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07A" w:rsidRDefault="0046190F">
      <w:pPr>
        <w:rPr>
          <w:rFonts w:ascii="Times New Roman" w:hAnsi="Times New Roman" w:cs="Times New Roman"/>
          <w:sz w:val="36"/>
          <w:szCs w:val="36"/>
        </w:rPr>
      </w:pPr>
      <w:bookmarkStart w:id="0" w:name="_GoBack"/>
      <w:bookmarkEnd w:id="0"/>
      <w:r w:rsidRPr="00B0207A">
        <w:rPr>
          <w:rFonts w:ascii="Times New Roman" w:hAnsi="Times New Roman" w:cs="Times New Roman"/>
          <w:sz w:val="36"/>
          <w:szCs w:val="36"/>
        </w:rPr>
        <w:t xml:space="preserve">NOTTE NAZIONALE DEL LICEO CLASSICO </w:t>
      </w:r>
    </w:p>
    <w:p w:rsidR="00B0207A" w:rsidRDefault="00B0207A">
      <w:r>
        <w:rPr>
          <w:rFonts w:ascii="Times New Roman" w:hAnsi="Times New Roman" w:cs="Times New Roman"/>
          <w:sz w:val="36"/>
          <w:szCs w:val="36"/>
        </w:rPr>
        <w:t xml:space="preserve"> 28 MAGGIO 2021</w:t>
      </w:r>
    </w:p>
    <w:p w:rsidR="00B0207A" w:rsidRDefault="00B0207A"/>
    <w:p w:rsidR="00B0207A" w:rsidRPr="00465E0F" w:rsidRDefault="00B0207A">
      <w:pPr>
        <w:rPr>
          <w:rFonts w:ascii="Times New Roman" w:hAnsi="Times New Roman" w:cs="Times New Roman"/>
          <w:sz w:val="24"/>
          <w:szCs w:val="24"/>
        </w:rPr>
      </w:pPr>
      <w:r w:rsidRPr="00465E0F">
        <w:rPr>
          <w:rFonts w:ascii="Times New Roman" w:hAnsi="Times New Roman" w:cs="Times New Roman"/>
          <w:sz w:val="24"/>
          <w:szCs w:val="24"/>
        </w:rPr>
        <w:t xml:space="preserve">NOTTE NAZIONALE DEL LICEO CLASSICO - VII edizione 28 maggio 2021 - 16:00-20:00 </w:t>
      </w:r>
    </w:p>
    <w:p w:rsidR="00B0207A" w:rsidRPr="00465E0F" w:rsidRDefault="00B0207A">
      <w:pPr>
        <w:rPr>
          <w:rFonts w:ascii="Times New Roman" w:hAnsi="Times New Roman" w:cs="Times New Roman"/>
          <w:sz w:val="24"/>
          <w:szCs w:val="24"/>
        </w:rPr>
      </w:pPr>
      <w:r w:rsidRPr="00465E0F">
        <w:rPr>
          <w:rFonts w:ascii="Times New Roman" w:hAnsi="Times New Roman" w:cs="Times New Roman"/>
          <w:sz w:val="24"/>
          <w:szCs w:val="24"/>
        </w:rPr>
        <w:t xml:space="preserve">COORDINAMENTO NAZIONALE: prof. Rocco Schembra  </w:t>
      </w:r>
    </w:p>
    <w:p w:rsidR="00B0207A" w:rsidRPr="002D3C2A" w:rsidRDefault="00B0207A">
      <w:r w:rsidRPr="002D3C2A">
        <w:t xml:space="preserve">web: </w:t>
      </w:r>
      <w:hyperlink r:id="rId7" w:history="1">
        <w:r w:rsidRPr="002D3C2A">
          <w:rPr>
            <w:rStyle w:val="Collegamentoipertestuale"/>
          </w:rPr>
          <w:t>http://www.nottenazionaleliceoclassico.it/</w:t>
        </w:r>
      </w:hyperlink>
      <w:r w:rsidRPr="002D3C2A">
        <w:t xml:space="preserve"> </w:t>
      </w:r>
    </w:p>
    <w:p w:rsidR="00B0207A" w:rsidRDefault="00B0207A">
      <w:pPr>
        <w:rPr>
          <w:lang w:val="en-US"/>
        </w:rPr>
      </w:pPr>
      <w:r w:rsidRPr="00B0207A">
        <w:rPr>
          <w:lang w:val="en-US"/>
        </w:rPr>
        <w:t xml:space="preserve">email: </w:t>
      </w:r>
      <w:hyperlink r:id="rId8" w:history="1">
        <w:r w:rsidRPr="003E5F7E">
          <w:rPr>
            <w:rStyle w:val="Collegamentoipertestuale"/>
            <w:lang w:val="en-US"/>
          </w:rPr>
          <w:t>nottenazionaleclassico@gmail.com</w:t>
        </w:r>
      </w:hyperlink>
    </w:p>
    <w:p w:rsidR="00B0207A" w:rsidRDefault="00B0207A">
      <w:pPr>
        <w:rPr>
          <w:lang w:val="en-US"/>
        </w:rPr>
      </w:pPr>
      <w:r w:rsidRPr="00B0207A">
        <w:rPr>
          <w:lang w:val="en-US"/>
        </w:rPr>
        <w:t xml:space="preserve"> facebook: </w:t>
      </w:r>
      <w:hyperlink r:id="rId9" w:history="1">
        <w:r w:rsidRPr="003E5F7E">
          <w:rPr>
            <w:rStyle w:val="Collegamentoipertestuale"/>
            <w:lang w:val="en-US"/>
          </w:rPr>
          <w:t>https://www.facebook.com/NNLClassico</w:t>
        </w:r>
      </w:hyperlink>
    </w:p>
    <w:p w:rsidR="00B0207A" w:rsidRPr="00465E0F" w:rsidRDefault="00B0207A">
      <w:r w:rsidRPr="00B0207A">
        <w:rPr>
          <w:lang w:val="en-US"/>
        </w:rPr>
        <w:t xml:space="preserve"> </w:t>
      </w:r>
      <w:r w:rsidRPr="00465E0F">
        <w:t xml:space="preserve">instagram: </w:t>
      </w:r>
      <w:hyperlink r:id="rId10" w:history="1">
        <w:r w:rsidRPr="00465E0F">
          <w:rPr>
            <w:rStyle w:val="Collegamentoipertestuale"/>
          </w:rPr>
          <w:t>https://www.instagram.com/nottenazionaleliceoclassico/</w:t>
        </w:r>
      </w:hyperlink>
      <w:r w:rsidRPr="00465E0F">
        <w:t xml:space="preserve"> </w:t>
      </w:r>
    </w:p>
    <w:p w:rsidR="00E569D4" w:rsidRDefault="00E569D4"/>
    <w:p w:rsidR="00B0207A" w:rsidRPr="00E569D4" w:rsidRDefault="00B0207A" w:rsidP="005E0270">
      <w:pPr>
        <w:spacing w:after="0"/>
        <w:jc w:val="both"/>
        <w:rPr>
          <w:rFonts w:ascii="Times New Roman" w:hAnsi="Times New Roman" w:cs="Times New Roman"/>
          <w:sz w:val="28"/>
          <w:szCs w:val="28"/>
        </w:rPr>
      </w:pPr>
      <w:r w:rsidRPr="00E569D4">
        <w:rPr>
          <w:rFonts w:ascii="Times New Roman" w:hAnsi="Times New Roman" w:cs="Times New Roman"/>
          <w:sz w:val="28"/>
          <w:szCs w:val="28"/>
        </w:rPr>
        <w:t>La Notte Nazionale del Liceo Classico, uno degli eventi più innovativi nella scuola degli ultimi anni, è già arrivata alla sua settima edizione. Nata da un’idea del prof. Rocco Schembra, docente di Latino e Greco presso il Liceo Classico “Gulli e Pennisi” di Acireale (CT), sostenuta dal Ministero della Pubblica Istruzione, e introdotta dal brano inedito “La DAD” del cantautore fiorentino Francesco Rainero, quest’anno si celebrerà venerdì 28 maggio 2021, dalle ore 16:00 alle ore 20:00, in circa 300 licei classici su tutto il territorio nazionale, un numero altissimo se consideriamo le condizioni di emergenza sanitaria in cui ci troviamo e che hanno pregiudicato e messo a dura prova la normale attività didattica. In effetti ricorderemo quest’anno, come quello precedente, come uno dei più funesti della nostra storia recente. Una pandemia, quella scatenata dal Coronavirus, che, oltre alle vittime e all’elevatissimo numero di contagi, non solo ha travolto il settore sanitario, l’economia, le attività sportive, culturali e di aggregazione sociale, ma anche la scuola, che ne ha risentito negativamente in termini di propagazione del sapere, formazione degli studenti, maturazione della personalità di questi ultimi. In una realtà così capovolta (come assai bene descrive la locandina ideata dal grafico, prof.ssa Valeria Sanfilippo), la tentazione di mettere a tacere per quest’anno la Notte Nazionale del Liceo Classico è stata grande. Ma alla fine, forti del messaggio e degli insegnamenti di resilienza che proprio i nostri classici ci hanno insegnato e ci continuano a insegnare giorno dopo giorno, abbiamo deciso di esserci. Esserci, ovviamente, con le modalità che la pandemia ci ha imposto, ossia non in diretta, senza pubblico presente, con trasmissione streaming sui canali social, riducendo la durata e anticipando gli orari di inizio e di fine. Ma l’idea di fondo rimane sempre la stessa, quell’idea che sin dalla sua prima edizione si rivelò vincente. Nata per dimostrare in maniera evidente che il curricolo del classico, nonostante tutti gli attacchi subìti in quegli anni, era ancora pieno di vitalità ed era popolato da studenti motivati, ricchi di grandi talenti e con abilità e competenze</w:t>
      </w:r>
      <w:r w:rsidR="009C1A10">
        <w:rPr>
          <w:rFonts w:ascii="Times New Roman" w:hAnsi="Times New Roman" w:cs="Times New Roman"/>
          <w:sz w:val="28"/>
          <w:szCs w:val="28"/>
        </w:rPr>
        <w:t>,</w:t>
      </w:r>
      <w:r w:rsidRPr="00E569D4">
        <w:rPr>
          <w:rFonts w:ascii="Times New Roman" w:hAnsi="Times New Roman" w:cs="Times New Roman"/>
          <w:sz w:val="28"/>
          <w:szCs w:val="28"/>
        </w:rPr>
        <w:t xml:space="preserve"> che oltrepassavano di gran lunga quelle richieste a scuola, la Notte Nazionale del Liceo Classico ha oggi fatto </w:t>
      </w:r>
      <w:r w:rsidRPr="00E569D4">
        <w:rPr>
          <w:rFonts w:ascii="Times New Roman" w:hAnsi="Times New Roman" w:cs="Times New Roman"/>
          <w:sz w:val="28"/>
          <w:szCs w:val="28"/>
        </w:rPr>
        <w:lastRenderedPageBreak/>
        <w:t>breccia nell’opinione pubblica, ha contribuito in maniera rilevante a focalizzare l’attenzione dei media e della gente comune su quello che è il fiore all’occhiello del sistema scolastico italiano. E ha probabilmente fatto sì che si determinasse quell’inversione di tendenza nelle iscrizioni al liceo classico</w:t>
      </w:r>
      <w:r w:rsidR="009C1A10">
        <w:rPr>
          <w:rFonts w:ascii="Times New Roman" w:hAnsi="Times New Roman" w:cs="Times New Roman"/>
          <w:sz w:val="28"/>
          <w:szCs w:val="28"/>
        </w:rPr>
        <w:t>,</w:t>
      </w:r>
      <w:r w:rsidRPr="00E569D4">
        <w:rPr>
          <w:rFonts w:ascii="Times New Roman" w:hAnsi="Times New Roman" w:cs="Times New Roman"/>
          <w:sz w:val="28"/>
          <w:szCs w:val="28"/>
        </w:rPr>
        <w:t xml:space="preserve"> che ormai da qualche anno hanno ripreso a salire a livello nazionale.</w:t>
      </w:r>
    </w:p>
    <w:p w:rsidR="00B0207A" w:rsidRPr="00E569D4" w:rsidRDefault="005E0270" w:rsidP="005E0270">
      <w:pPr>
        <w:spacing w:after="0"/>
        <w:jc w:val="both"/>
        <w:rPr>
          <w:rFonts w:ascii="Times New Roman" w:hAnsi="Times New Roman" w:cs="Times New Roman"/>
          <w:sz w:val="28"/>
          <w:szCs w:val="28"/>
        </w:rPr>
      </w:pPr>
      <w:r w:rsidRPr="005E0270">
        <w:rPr>
          <w:rFonts w:ascii="Times New Roman" w:hAnsi="Times New Roman" w:cs="Times New Roman"/>
          <w:sz w:val="28"/>
          <w:szCs w:val="28"/>
        </w:rPr>
        <w:t>Anche quest’anno, per la settima volta, prenderà magicamente forma l’idea del prof. Rocco Schembra e, in contemporanea, pur nelle modalità cui accennavamo prima, in quelle ore straordinarie, i licei classici aderenti trasmetteranno, non più solo alla cittadinanza e al territorio su cui insiste la scuola, ma potenzialmente a tutti gli utenti che si vorranno collegare, tutta una serie di performance in c</w:t>
      </w:r>
      <w:r>
        <w:rPr>
          <w:rFonts w:ascii="Times New Roman" w:hAnsi="Times New Roman" w:cs="Times New Roman"/>
          <w:sz w:val="28"/>
          <w:szCs w:val="28"/>
        </w:rPr>
        <w:t>ui protagonisti saranno gli stu</w:t>
      </w:r>
      <w:r w:rsidRPr="005E0270">
        <w:rPr>
          <w:rFonts w:ascii="Times New Roman" w:hAnsi="Times New Roman" w:cs="Times New Roman"/>
          <w:sz w:val="28"/>
          <w:szCs w:val="28"/>
        </w:rPr>
        <w:t xml:space="preserve">denti e il valore formativo della cultura classica declinata in tutte le sue forme. Chi durante quelle ore si collegherà ad uno dei canali social di questi licei, potrà assistere a maratone di lettura, recitazioni teatrali, concerti, dibattiti, presentazioni di volumi, incontri con gli autori, cortometraggi, e quant’altro la fantasia e la voglia di fare degli studenti e dei docenti saprà mettere in atto. Anche quest’anno è stato confermato il partenariato che RAI Cultura e RAI Scuola hanno voluto siglare con il Coordinamento Nazionale della Notte. Tale accordo permetterà di avere delle riprese registrate dalla Notte di un Liceo Classico ancora da definire. </w:t>
      </w:r>
    </w:p>
    <w:p w:rsidR="00B0207A" w:rsidRPr="00E569D4" w:rsidRDefault="005E0270" w:rsidP="00E569D4">
      <w:pPr>
        <w:jc w:val="both"/>
        <w:rPr>
          <w:rFonts w:ascii="Times New Roman" w:hAnsi="Times New Roman" w:cs="Times New Roman"/>
          <w:sz w:val="28"/>
          <w:szCs w:val="28"/>
        </w:rPr>
      </w:pPr>
      <w:r w:rsidRPr="005E0270">
        <w:rPr>
          <w:rFonts w:ascii="Times New Roman" w:hAnsi="Times New Roman" w:cs="Times New Roman"/>
          <w:sz w:val="28"/>
          <w:szCs w:val="28"/>
        </w:rPr>
        <w:t>La Notte Nazionale del Liceo Classico, soprattutto quest’anno, più che una festa, è una testimonianza. È anche un modo alternativo e innovativo di fare scuola e di veicolare i contenuti, un puntare su una formazione di natura diversa</w:t>
      </w:r>
      <w:r w:rsidR="009C1A10">
        <w:rPr>
          <w:rFonts w:ascii="Times New Roman" w:hAnsi="Times New Roman" w:cs="Times New Roman"/>
          <w:sz w:val="28"/>
          <w:szCs w:val="28"/>
        </w:rPr>
        <w:t>,</w:t>
      </w:r>
      <w:r w:rsidRPr="005E0270">
        <w:rPr>
          <w:rFonts w:ascii="Times New Roman" w:hAnsi="Times New Roman" w:cs="Times New Roman"/>
          <w:sz w:val="28"/>
          <w:szCs w:val="28"/>
        </w:rPr>
        <w:t xml:space="preserve"> che non va a sostituire quella tradizionale, ma le si affianca in maniera produttiva e proficua. Il bello della Notte Nazionale non è solo nella Notte stessa, ma nei lunghi e laboriosi preparativi che la precedono, che fanno sì che gli studenti identifichino i locali in cui quotidianamente vivono le ansie e le aspettative di un cammino di studio, faticoso ma gratificante, con un ambiente ludico, in cui cultura vuol dire gioia, piacere di condivisione, rispetto dei tempi e delle parti. Tutti assieme, in una Italia finalmente unita nell’ideale di difesa, promozione e salvaguardia delle nostre radici più autentiche, quelle della civiltà greco-romana.</w:t>
      </w:r>
    </w:p>
    <w:p w:rsidR="00B0207A" w:rsidRPr="00E569D4" w:rsidRDefault="00B0207A" w:rsidP="00E569D4">
      <w:pPr>
        <w:jc w:val="both"/>
        <w:rPr>
          <w:rFonts w:ascii="Times New Roman" w:hAnsi="Times New Roman" w:cs="Times New Roman"/>
          <w:sz w:val="28"/>
          <w:szCs w:val="28"/>
        </w:rPr>
      </w:pPr>
    </w:p>
    <w:p w:rsidR="00B0207A" w:rsidRDefault="0046190F">
      <w:r>
        <w:t xml:space="preserve"> </w:t>
      </w:r>
    </w:p>
    <w:p w:rsidR="005E0270" w:rsidRDefault="005E0270">
      <w:pPr>
        <w:rPr>
          <w:rFonts w:ascii="Times New Roman" w:hAnsi="Times New Roman" w:cs="Times New Roman"/>
          <w:sz w:val="28"/>
          <w:szCs w:val="28"/>
        </w:rPr>
      </w:pPr>
    </w:p>
    <w:p w:rsidR="005E0270" w:rsidRDefault="005E0270">
      <w:pPr>
        <w:rPr>
          <w:rFonts w:ascii="Times New Roman" w:hAnsi="Times New Roman" w:cs="Times New Roman"/>
          <w:sz w:val="28"/>
          <w:szCs w:val="28"/>
        </w:rPr>
      </w:pPr>
    </w:p>
    <w:p w:rsidR="005E0270" w:rsidRDefault="005E0270">
      <w:pPr>
        <w:rPr>
          <w:rFonts w:ascii="Times New Roman" w:hAnsi="Times New Roman" w:cs="Times New Roman"/>
          <w:sz w:val="28"/>
          <w:szCs w:val="28"/>
        </w:rPr>
      </w:pPr>
    </w:p>
    <w:p w:rsidR="009C1A10" w:rsidRDefault="009C1A10">
      <w:pPr>
        <w:rPr>
          <w:rFonts w:ascii="Times New Roman" w:hAnsi="Times New Roman" w:cs="Times New Roman"/>
          <w:sz w:val="28"/>
          <w:szCs w:val="28"/>
        </w:rPr>
      </w:pPr>
    </w:p>
    <w:p w:rsidR="009C1A10" w:rsidRDefault="009C1A10">
      <w:pPr>
        <w:rPr>
          <w:rFonts w:ascii="Times New Roman" w:hAnsi="Times New Roman" w:cs="Times New Roman"/>
          <w:sz w:val="28"/>
          <w:szCs w:val="28"/>
        </w:rPr>
      </w:pPr>
    </w:p>
    <w:p w:rsidR="009C1A10" w:rsidRDefault="009C1A10">
      <w:pPr>
        <w:rPr>
          <w:rFonts w:ascii="Times New Roman" w:hAnsi="Times New Roman" w:cs="Times New Roman"/>
          <w:sz w:val="28"/>
          <w:szCs w:val="28"/>
        </w:rPr>
      </w:pPr>
    </w:p>
    <w:p w:rsidR="008A4374" w:rsidRPr="008A4374" w:rsidRDefault="008A4374" w:rsidP="0059109E">
      <w:pPr>
        <w:jc w:val="center"/>
        <w:rPr>
          <w:rFonts w:ascii="Times New Roman" w:hAnsi="Times New Roman" w:cs="Times New Roman"/>
          <w:b/>
          <w:sz w:val="28"/>
          <w:szCs w:val="28"/>
        </w:rPr>
      </w:pPr>
      <w:r w:rsidRPr="008A4374">
        <w:rPr>
          <w:rFonts w:ascii="Times New Roman" w:hAnsi="Times New Roman" w:cs="Times New Roman"/>
          <w:b/>
          <w:sz w:val="28"/>
          <w:szCs w:val="28"/>
        </w:rPr>
        <w:lastRenderedPageBreak/>
        <w:t>ISTITUTO SUPERIORE GENTILESCHI</w:t>
      </w:r>
    </w:p>
    <w:p w:rsidR="008A4374" w:rsidRDefault="0059109E" w:rsidP="0059109E">
      <w:pPr>
        <w:jc w:val="center"/>
        <w:rPr>
          <w:rFonts w:ascii="Times New Roman" w:hAnsi="Times New Roman" w:cs="Times New Roman"/>
          <w:sz w:val="28"/>
          <w:szCs w:val="28"/>
        </w:rPr>
      </w:pPr>
      <w:r>
        <w:rPr>
          <w:rFonts w:ascii="Times New Roman" w:hAnsi="Times New Roman" w:cs="Times New Roman"/>
          <w:sz w:val="28"/>
          <w:szCs w:val="28"/>
        </w:rPr>
        <w:t>(</w:t>
      </w:r>
      <w:r w:rsidRPr="00930B44">
        <w:rPr>
          <w:rFonts w:ascii="Times New Roman" w:hAnsi="Times New Roman" w:cs="Times New Roman"/>
          <w:b/>
          <w:sz w:val="28"/>
          <w:szCs w:val="28"/>
        </w:rPr>
        <w:t>Referente NNLC</w:t>
      </w:r>
      <w:r>
        <w:rPr>
          <w:rFonts w:ascii="Times New Roman" w:hAnsi="Times New Roman" w:cs="Times New Roman"/>
          <w:sz w:val="28"/>
          <w:szCs w:val="28"/>
        </w:rPr>
        <w:t>,</w:t>
      </w:r>
      <w:r w:rsidR="008A4374">
        <w:rPr>
          <w:rFonts w:ascii="Times New Roman" w:hAnsi="Times New Roman" w:cs="Times New Roman"/>
          <w:sz w:val="28"/>
          <w:szCs w:val="28"/>
        </w:rPr>
        <w:t xml:space="preserve"> </w:t>
      </w:r>
      <w:r w:rsidR="008A4374" w:rsidRPr="00CD3C04">
        <w:rPr>
          <w:rFonts w:ascii="Times New Roman" w:hAnsi="Times New Roman" w:cs="Times New Roman"/>
          <w:b/>
          <w:sz w:val="28"/>
          <w:szCs w:val="28"/>
        </w:rPr>
        <w:t>Prof.ssa Elisabetta Casola</w:t>
      </w:r>
      <w:r w:rsidR="008A4374">
        <w:rPr>
          <w:rFonts w:ascii="Times New Roman" w:hAnsi="Times New Roman" w:cs="Times New Roman"/>
          <w:sz w:val="28"/>
          <w:szCs w:val="28"/>
        </w:rPr>
        <w:t>)</w:t>
      </w:r>
    </w:p>
    <w:p w:rsidR="008A4374" w:rsidRDefault="008A4374" w:rsidP="0059109E">
      <w:pPr>
        <w:jc w:val="both"/>
        <w:rPr>
          <w:rFonts w:ascii="Times New Roman" w:hAnsi="Times New Roman" w:cs="Times New Roman"/>
          <w:sz w:val="28"/>
          <w:szCs w:val="28"/>
        </w:rPr>
      </w:pPr>
    </w:p>
    <w:p w:rsidR="00B73108" w:rsidRDefault="008A4374" w:rsidP="0059109E">
      <w:pPr>
        <w:jc w:val="both"/>
        <w:rPr>
          <w:rFonts w:ascii="Times New Roman" w:hAnsi="Times New Roman" w:cs="Times New Roman"/>
          <w:sz w:val="28"/>
          <w:szCs w:val="28"/>
        </w:rPr>
      </w:pPr>
      <w:r w:rsidRPr="008A4374">
        <w:rPr>
          <w:rFonts w:ascii="Times New Roman" w:hAnsi="Times New Roman" w:cs="Times New Roman"/>
          <w:sz w:val="28"/>
          <w:szCs w:val="28"/>
        </w:rPr>
        <w:t xml:space="preserve"> </w:t>
      </w:r>
      <w:r w:rsidRPr="00E569D4">
        <w:rPr>
          <w:rFonts w:ascii="Times New Roman" w:hAnsi="Times New Roman" w:cs="Times New Roman"/>
          <w:sz w:val="28"/>
          <w:szCs w:val="28"/>
        </w:rPr>
        <w:t>La Notte Nazionale si svolgerà in moda</w:t>
      </w:r>
      <w:r>
        <w:rPr>
          <w:rFonts w:ascii="Times New Roman" w:hAnsi="Times New Roman" w:cs="Times New Roman"/>
          <w:sz w:val="28"/>
          <w:szCs w:val="28"/>
        </w:rPr>
        <w:t>lità online,</w:t>
      </w:r>
      <w:r w:rsidR="00B73108">
        <w:rPr>
          <w:rFonts w:ascii="Times New Roman" w:hAnsi="Times New Roman" w:cs="Times New Roman"/>
          <w:sz w:val="28"/>
          <w:szCs w:val="28"/>
        </w:rPr>
        <w:t xml:space="preserve"> su Piattaforma G-SUITE, dalle</w:t>
      </w:r>
      <w:r w:rsidRPr="00E569D4">
        <w:rPr>
          <w:rFonts w:ascii="Times New Roman" w:hAnsi="Times New Roman" w:cs="Times New Roman"/>
          <w:sz w:val="28"/>
          <w:szCs w:val="28"/>
        </w:rPr>
        <w:t xml:space="preserve"> ore 16.00 alle ore 18.00</w:t>
      </w:r>
      <w:r>
        <w:rPr>
          <w:rFonts w:ascii="Times New Roman" w:hAnsi="Times New Roman" w:cs="Times New Roman"/>
          <w:sz w:val="28"/>
          <w:szCs w:val="28"/>
        </w:rPr>
        <w:t xml:space="preserve">, con proiezione di video preregistrati. </w:t>
      </w:r>
    </w:p>
    <w:p w:rsidR="008A4374" w:rsidRPr="00E569D4" w:rsidRDefault="008A4374" w:rsidP="0059109E">
      <w:pPr>
        <w:jc w:val="both"/>
        <w:rPr>
          <w:rFonts w:ascii="Times New Roman" w:hAnsi="Times New Roman" w:cs="Times New Roman"/>
          <w:sz w:val="28"/>
          <w:szCs w:val="28"/>
        </w:rPr>
      </w:pPr>
      <w:r>
        <w:rPr>
          <w:rFonts w:ascii="Times New Roman" w:hAnsi="Times New Roman" w:cs="Times New Roman"/>
          <w:sz w:val="28"/>
          <w:szCs w:val="28"/>
        </w:rPr>
        <w:t>Alcune performance avv</w:t>
      </w:r>
      <w:r w:rsidR="00B73108">
        <w:rPr>
          <w:rFonts w:ascii="Times New Roman" w:hAnsi="Times New Roman" w:cs="Times New Roman"/>
          <w:sz w:val="28"/>
          <w:szCs w:val="28"/>
        </w:rPr>
        <w:t>erranno in diretta su Classroom NNLC.</w:t>
      </w:r>
    </w:p>
    <w:p w:rsidR="00E35A80" w:rsidRDefault="000121D2" w:rsidP="0059109E">
      <w:pPr>
        <w:shd w:val="clear" w:color="auto" w:fill="FFFFFF"/>
        <w:spacing w:after="90" w:line="450" w:lineRule="atLeast"/>
        <w:jc w:val="both"/>
        <w:textAlignment w:val="baseline"/>
        <w:outlineLvl w:val="0"/>
        <w:rPr>
          <w:rFonts w:ascii="Times New Roman" w:hAnsi="Times New Roman" w:cs="Times New Roman"/>
          <w:sz w:val="28"/>
          <w:szCs w:val="28"/>
        </w:rPr>
      </w:pPr>
      <w:r>
        <w:rPr>
          <w:rFonts w:ascii="Times New Roman" w:hAnsi="Times New Roman" w:cs="Times New Roman"/>
          <w:sz w:val="28"/>
          <w:szCs w:val="28"/>
        </w:rPr>
        <w:t xml:space="preserve">APERTURA NOTTE </w:t>
      </w:r>
      <w:r w:rsidR="002D3C2A">
        <w:rPr>
          <w:rFonts w:ascii="Times New Roman" w:hAnsi="Times New Roman" w:cs="Times New Roman"/>
          <w:sz w:val="28"/>
          <w:szCs w:val="28"/>
        </w:rPr>
        <w:t>NAZIONALE con proiezione video</w:t>
      </w:r>
      <w:r w:rsidR="00E35A80">
        <w:rPr>
          <w:rFonts w:ascii="Times New Roman" w:hAnsi="Times New Roman" w:cs="Times New Roman"/>
          <w:sz w:val="28"/>
          <w:szCs w:val="28"/>
        </w:rPr>
        <w:t xml:space="preserve"> </w:t>
      </w:r>
    </w:p>
    <w:p w:rsidR="00E35A80" w:rsidRDefault="00E35A80" w:rsidP="0059109E">
      <w:pPr>
        <w:shd w:val="clear" w:color="auto" w:fill="FFFFFF"/>
        <w:spacing w:after="90" w:line="450" w:lineRule="atLeast"/>
        <w:jc w:val="both"/>
        <w:textAlignment w:val="baseline"/>
        <w:outlineLvl w:val="0"/>
        <w:rPr>
          <w:rFonts w:ascii="Times New Roman" w:hAnsi="Times New Roman" w:cs="Times New Roman"/>
          <w:sz w:val="28"/>
          <w:szCs w:val="28"/>
        </w:rPr>
      </w:pPr>
      <w:r>
        <w:rPr>
          <w:rFonts w:ascii="Times New Roman" w:hAnsi="Times New Roman" w:cs="Times New Roman"/>
          <w:sz w:val="28"/>
          <w:szCs w:val="28"/>
        </w:rPr>
        <w:t>Saluti</w:t>
      </w:r>
    </w:p>
    <w:p w:rsidR="00E35A80" w:rsidRDefault="00E35A80" w:rsidP="0059109E">
      <w:pPr>
        <w:shd w:val="clear" w:color="auto" w:fill="FFFFFF"/>
        <w:spacing w:after="90" w:line="450" w:lineRule="atLeast"/>
        <w:jc w:val="both"/>
        <w:textAlignment w:val="baseline"/>
        <w:outlineLvl w:val="0"/>
        <w:rPr>
          <w:rFonts w:ascii="Times New Roman" w:hAnsi="Times New Roman" w:cs="Times New Roman"/>
          <w:sz w:val="28"/>
          <w:szCs w:val="28"/>
        </w:rPr>
      </w:pPr>
    </w:p>
    <w:p w:rsidR="008A4374" w:rsidRDefault="008A4374" w:rsidP="0059109E">
      <w:pPr>
        <w:shd w:val="clear" w:color="auto" w:fill="FFFFFF"/>
        <w:spacing w:after="90" w:line="450" w:lineRule="atLeast"/>
        <w:jc w:val="both"/>
        <w:textAlignment w:val="baseline"/>
        <w:outlineLvl w:val="0"/>
        <w:rPr>
          <w:rFonts w:ascii="Times New Roman" w:hAnsi="Times New Roman" w:cs="Times New Roman"/>
          <w:sz w:val="28"/>
          <w:szCs w:val="28"/>
        </w:rPr>
      </w:pPr>
      <w:r>
        <w:rPr>
          <w:rFonts w:ascii="Times New Roman" w:hAnsi="Times New Roman" w:cs="Times New Roman"/>
          <w:sz w:val="28"/>
          <w:szCs w:val="28"/>
        </w:rPr>
        <w:t xml:space="preserve">Il tema scelto quest’anno dal Liceo Classico Gentileschi è: </w:t>
      </w:r>
    </w:p>
    <w:p w:rsidR="00A12F8B" w:rsidRDefault="008A4374" w:rsidP="0059109E">
      <w:pPr>
        <w:shd w:val="clear" w:color="auto" w:fill="FFFFFF"/>
        <w:spacing w:after="90" w:line="450" w:lineRule="atLeast"/>
        <w:jc w:val="both"/>
        <w:textAlignment w:val="baseline"/>
        <w:outlineLvl w:val="0"/>
        <w:rPr>
          <w:rFonts w:ascii="Times New Roman" w:hAnsi="Times New Roman" w:cs="Times New Roman"/>
          <w:sz w:val="28"/>
          <w:szCs w:val="28"/>
        </w:rPr>
      </w:pPr>
      <w:r>
        <w:rPr>
          <w:rFonts w:ascii="Times New Roman" w:hAnsi="Times New Roman" w:cs="Times New Roman"/>
          <w:sz w:val="28"/>
          <w:szCs w:val="28"/>
        </w:rPr>
        <w:t xml:space="preserve">                                                  </w:t>
      </w:r>
    </w:p>
    <w:p w:rsidR="009C1A10" w:rsidRPr="009C1A10" w:rsidRDefault="00A12F8B" w:rsidP="0059109E">
      <w:pPr>
        <w:shd w:val="clear" w:color="auto" w:fill="FFFFFF"/>
        <w:spacing w:after="90" w:line="450" w:lineRule="atLeast"/>
        <w:jc w:val="both"/>
        <w:textAlignment w:val="baseline"/>
        <w:outlineLvl w:val="0"/>
        <w:rPr>
          <w:rFonts w:ascii="Times New Roman" w:eastAsia="Times New Roman" w:hAnsi="Times New Roman" w:cs="Times New Roman"/>
          <w:b/>
          <w:bCs/>
          <w:kern w:val="36"/>
          <w:sz w:val="28"/>
          <w:szCs w:val="28"/>
          <w:lang w:eastAsia="it-IT"/>
        </w:rPr>
      </w:pPr>
      <w:r>
        <w:rPr>
          <w:rFonts w:ascii="Times New Roman" w:hAnsi="Times New Roman" w:cs="Times New Roman"/>
          <w:sz w:val="28"/>
          <w:szCs w:val="28"/>
        </w:rPr>
        <w:t xml:space="preserve">                                                </w:t>
      </w:r>
      <w:r w:rsidR="009C1A10" w:rsidRPr="009C1A10">
        <w:rPr>
          <w:rFonts w:ascii="Times New Roman" w:eastAsia="Times New Roman" w:hAnsi="Times New Roman" w:cs="Times New Roman"/>
          <w:b/>
          <w:bCs/>
          <w:kern w:val="36"/>
          <w:sz w:val="28"/>
          <w:szCs w:val="28"/>
          <w:lang w:eastAsia="it-IT"/>
        </w:rPr>
        <w:t>LIBRI E LIBERTA'</w:t>
      </w:r>
    </w:p>
    <w:p w:rsidR="00A12F8B" w:rsidRDefault="00A12F8B" w:rsidP="0059109E">
      <w:pPr>
        <w:shd w:val="clear" w:color="auto" w:fill="FFFFFF"/>
        <w:spacing w:after="0" w:line="240" w:lineRule="auto"/>
        <w:jc w:val="both"/>
        <w:textAlignment w:val="baseline"/>
        <w:rPr>
          <w:rFonts w:ascii="Times New Roman" w:eastAsia="Times New Roman" w:hAnsi="Times New Roman" w:cs="Times New Roman"/>
          <w:sz w:val="28"/>
          <w:szCs w:val="28"/>
          <w:lang w:eastAsia="it-IT"/>
        </w:rPr>
      </w:pPr>
    </w:p>
    <w:p w:rsidR="009C1A10" w:rsidRDefault="009C1A10" w:rsidP="0059109E">
      <w:pPr>
        <w:shd w:val="clear" w:color="auto" w:fill="FFFFFF"/>
        <w:spacing w:after="0" w:line="240" w:lineRule="auto"/>
        <w:jc w:val="both"/>
        <w:textAlignment w:val="baseline"/>
        <w:rPr>
          <w:rFonts w:ascii="Times New Roman" w:eastAsia="Times New Roman" w:hAnsi="Times New Roman" w:cs="Times New Roman"/>
          <w:sz w:val="28"/>
          <w:szCs w:val="28"/>
          <w:lang w:eastAsia="it-IT"/>
        </w:rPr>
      </w:pPr>
      <w:r w:rsidRPr="009C1A10">
        <w:rPr>
          <w:rFonts w:ascii="Times New Roman" w:eastAsia="Times New Roman" w:hAnsi="Times New Roman" w:cs="Times New Roman"/>
          <w:sz w:val="28"/>
          <w:szCs w:val="28"/>
          <w:lang w:eastAsia="it-IT"/>
        </w:rPr>
        <w:t xml:space="preserve">L' assonanza </w:t>
      </w:r>
      <w:r w:rsidRPr="009C1A10">
        <w:rPr>
          <w:rFonts w:ascii="Times New Roman" w:eastAsia="Times New Roman" w:hAnsi="Times New Roman" w:cs="Times New Roman"/>
          <w:b/>
          <w:sz w:val="28"/>
          <w:szCs w:val="28"/>
          <w:lang w:eastAsia="it-IT"/>
        </w:rPr>
        <w:t>libri-libertà</w:t>
      </w:r>
      <w:r w:rsidR="006F2018">
        <w:rPr>
          <w:rFonts w:ascii="Times New Roman" w:eastAsia="Times New Roman" w:hAnsi="Times New Roman" w:cs="Times New Roman"/>
          <w:sz w:val="28"/>
          <w:szCs w:val="28"/>
          <w:lang w:eastAsia="it-IT"/>
        </w:rPr>
        <w:t xml:space="preserve">, parole </w:t>
      </w:r>
      <w:r w:rsidRPr="009C1A10">
        <w:rPr>
          <w:rFonts w:ascii="Times New Roman" w:eastAsia="Times New Roman" w:hAnsi="Times New Roman" w:cs="Times New Roman"/>
          <w:sz w:val="28"/>
          <w:szCs w:val="28"/>
          <w:lang w:eastAsia="it-IT"/>
        </w:rPr>
        <w:t>deriva</w:t>
      </w:r>
      <w:r w:rsidR="006F2018">
        <w:rPr>
          <w:rFonts w:ascii="Times New Roman" w:eastAsia="Times New Roman" w:hAnsi="Times New Roman" w:cs="Times New Roman"/>
          <w:sz w:val="28"/>
          <w:szCs w:val="28"/>
          <w:lang w:eastAsia="it-IT"/>
        </w:rPr>
        <w:t>nti</w:t>
      </w:r>
      <w:r w:rsidRPr="009C1A10">
        <w:rPr>
          <w:rFonts w:ascii="Times New Roman" w:eastAsia="Times New Roman" w:hAnsi="Times New Roman" w:cs="Times New Roman"/>
          <w:sz w:val="28"/>
          <w:szCs w:val="28"/>
          <w:lang w:eastAsia="it-IT"/>
        </w:rPr>
        <w:t xml:space="preserve"> dal latino</w:t>
      </w:r>
      <w:r w:rsidR="00E35A80">
        <w:rPr>
          <w:rFonts w:ascii="Times New Roman" w:eastAsia="Times New Roman" w:hAnsi="Times New Roman" w:cs="Times New Roman"/>
          <w:sz w:val="28"/>
          <w:szCs w:val="28"/>
          <w:lang w:eastAsia="it-IT"/>
        </w:rPr>
        <w:t>,</w:t>
      </w:r>
      <w:r w:rsidRPr="009C1A10">
        <w:rPr>
          <w:rFonts w:ascii="Times New Roman" w:eastAsia="Times New Roman" w:hAnsi="Times New Roman" w:cs="Times New Roman"/>
          <w:sz w:val="28"/>
          <w:szCs w:val="28"/>
          <w:lang w:eastAsia="it-IT"/>
        </w:rPr>
        <w:t xml:space="preserve"> dove</w:t>
      </w:r>
      <w:r>
        <w:rPr>
          <w:rFonts w:ascii="Times New Roman" w:eastAsia="Times New Roman" w:hAnsi="Times New Roman" w:cs="Times New Roman"/>
          <w:sz w:val="28"/>
          <w:szCs w:val="28"/>
          <w:lang w:eastAsia="it-IT"/>
        </w:rPr>
        <w:t xml:space="preserve"> </w:t>
      </w:r>
      <w:r w:rsidRPr="009C1A10">
        <w:rPr>
          <w:rFonts w:ascii="Times New Roman" w:eastAsia="Times New Roman" w:hAnsi="Times New Roman" w:cs="Times New Roman"/>
          <w:sz w:val="28"/>
          <w:szCs w:val="28"/>
          <w:lang w:eastAsia="it-IT"/>
        </w:rPr>
        <w:t>è ancora più intensa</w:t>
      </w:r>
      <w:r w:rsidR="00E35A80">
        <w:rPr>
          <w:rFonts w:ascii="Times New Roman" w:eastAsia="Times New Roman" w:hAnsi="Times New Roman" w:cs="Times New Roman"/>
          <w:sz w:val="28"/>
          <w:szCs w:val="28"/>
          <w:lang w:eastAsia="it-IT"/>
        </w:rPr>
        <w:t>,</w:t>
      </w:r>
    </w:p>
    <w:p w:rsidR="006F2018" w:rsidRDefault="006F2018" w:rsidP="0059109E">
      <w:pPr>
        <w:shd w:val="clear" w:color="auto" w:fill="FFFFFF"/>
        <w:spacing w:after="0" w:line="240" w:lineRule="auto"/>
        <w:jc w:val="both"/>
        <w:textAlignment w:val="baseline"/>
        <w:rPr>
          <w:rFonts w:ascii="Times New Roman" w:eastAsia="Times New Roman" w:hAnsi="Times New Roman" w:cs="Times New Roman"/>
          <w:sz w:val="28"/>
          <w:szCs w:val="28"/>
          <w:lang w:eastAsia="it-IT"/>
        </w:rPr>
      </w:pPr>
      <w:r w:rsidRPr="006F2018">
        <w:rPr>
          <w:rFonts w:ascii="Times New Roman" w:eastAsia="Times New Roman" w:hAnsi="Times New Roman" w:cs="Times New Roman"/>
          <w:b/>
          <w:i/>
          <w:sz w:val="28"/>
          <w:szCs w:val="28"/>
          <w:lang w:eastAsia="it-IT"/>
        </w:rPr>
        <w:t>liber-libertas</w:t>
      </w:r>
      <w:r w:rsidR="009C1A10">
        <w:rPr>
          <w:rFonts w:ascii="Times New Roman" w:eastAsia="Times New Roman" w:hAnsi="Times New Roman" w:cs="Times New Roman"/>
          <w:sz w:val="28"/>
          <w:szCs w:val="28"/>
          <w:lang w:eastAsia="it-IT"/>
        </w:rPr>
        <w:t>, è il tema che c</w:t>
      </w:r>
      <w:r w:rsidR="009C1A10" w:rsidRPr="009C1A10">
        <w:rPr>
          <w:rFonts w:ascii="Times New Roman" w:eastAsia="Times New Roman" w:hAnsi="Times New Roman" w:cs="Times New Roman"/>
          <w:sz w:val="28"/>
          <w:szCs w:val="28"/>
          <w:lang w:eastAsia="it-IT"/>
        </w:rPr>
        <w:t xml:space="preserve">i interessa sviluppare. </w:t>
      </w:r>
    </w:p>
    <w:p w:rsidR="006F2018" w:rsidRPr="009C1A10" w:rsidRDefault="009C1A10" w:rsidP="0059109E">
      <w:pPr>
        <w:shd w:val="clear" w:color="auto" w:fill="FFFFFF"/>
        <w:spacing w:after="0" w:line="240" w:lineRule="auto"/>
        <w:jc w:val="both"/>
        <w:textAlignment w:val="baseline"/>
        <w:rPr>
          <w:rFonts w:ascii="Times New Roman" w:eastAsia="Times New Roman" w:hAnsi="Times New Roman" w:cs="Times New Roman"/>
          <w:sz w:val="28"/>
          <w:szCs w:val="28"/>
          <w:lang w:eastAsia="it-IT"/>
        </w:rPr>
      </w:pPr>
      <w:r w:rsidRPr="009C1A10">
        <w:rPr>
          <w:rFonts w:ascii="Times New Roman" w:eastAsia="Times New Roman" w:hAnsi="Times New Roman" w:cs="Times New Roman"/>
          <w:sz w:val="28"/>
          <w:szCs w:val="28"/>
          <w:lang w:eastAsia="it-IT"/>
        </w:rPr>
        <w:t>Chi ama la libertà ama i libri e la loro esattezza; viceversa chi non ama la libertà non ama i libri e tanto meno ne cura l' esattezza. Tra filologia e libertà la parentela è stretta, come ha messo acutam</w:t>
      </w:r>
      <w:r w:rsidR="00894AD2">
        <w:rPr>
          <w:rFonts w:ascii="Times New Roman" w:eastAsia="Times New Roman" w:hAnsi="Times New Roman" w:cs="Times New Roman"/>
          <w:sz w:val="28"/>
          <w:szCs w:val="28"/>
          <w:lang w:eastAsia="it-IT"/>
        </w:rPr>
        <w:t xml:space="preserve">ente in rilievo Luciano Canfora. </w:t>
      </w:r>
      <w:r w:rsidRPr="009C1A10">
        <w:rPr>
          <w:rFonts w:ascii="Times New Roman" w:eastAsia="Times New Roman" w:hAnsi="Times New Roman" w:cs="Times New Roman"/>
          <w:sz w:val="28"/>
          <w:szCs w:val="28"/>
          <w:lang w:eastAsia="it-IT"/>
        </w:rPr>
        <w:t xml:space="preserve">Questo legame tra libri e libertà fa sì che ogni forma di potere totalitario dedichi sempre molta attenzione al controllo della cultura, perché avverte che è anzitutto lì la principale insidia, il luogo dove può generarsi la scintilla della rivolta. </w:t>
      </w:r>
    </w:p>
    <w:p w:rsidR="00A12F8B" w:rsidRDefault="00894AD2" w:rsidP="0059109E">
      <w:pPr>
        <w:spacing w:after="0"/>
        <w:jc w:val="both"/>
        <w:rPr>
          <w:rFonts w:ascii="Times New Roman" w:hAnsi="Times New Roman" w:cs="Times New Roman"/>
          <w:color w:val="000000"/>
          <w:sz w:val="28"/>
          <w:szCs w:val="28"/>
          <w:shd w:val="clear" w:color="auto" w:fill="FFFFFF"/>
        </w:rPr>
      </w:pPr>
      <w:r w:rsidRPr="00894AD2">
        <w:rPr>
          <w:rStyle w:val="Enfasigrassetto"/>
          <w:rFonts w:ascii="Times New Roman" w:hAnsi="Times New Roman" w:cs="Times New Roman"/>
          <w:i/>
          <w:iCs/>
          <w:color w:val="303133"/>
          <w:sz w:val="28"/>
          <w:szCs w:val="28"/>
          <w:shd w:val="clear" w:color="auto" w:fill="FFFFFF"/>
        </w:rPr>
        <w:t>Lettura come libertà</w:t>
      </w:r>
      <w:r w:rsidRPr="00894AD2">
        <w:rPr>
          <w:rFonts w:ascii="Times New Roman" w:hAnsi="Times New Roman" w:cs="Times New Roman"/>
          <w:color w:val="000000"/>
          <w:sz w:val="28"/>
          <w:szCs w:val="28"/>
          <w:shd w:val="clear" w:color="auto" w:fill="FFFFFF"/>
        </w:rPr>
        <w:t xml:space="preserve"> rimanda </w:t>
      </w:r>
      <w:r>
        <w:rPr>
          <w:rFonts w:ascii="Times New Roman" w:hAnsi="Times New Roman" w:cs="Times New Roman"/>
          <w:color w:val="000000"/>
          <w:sz w:val="28"/>
          <w:szCs w:val="28"/>
          <w:shd w:val="clear" w:color="auto" w:fill="FFFFFF"/>
        </w:rPr>
        <w:t xml:space="preserve">invece </w:t>
      </w:r>
      <w:r w:rsidRPr="00894AD2">
        <w:rPr>
          <w:rFonts w:ascii="Times New Roman" w:hAnsi="Times New Roman" w:cs="Times New Roman"/>
          <w:color w:val="000000"/>
          <w:sz w:val="28"/>
          <w:szCs w:val="28"/>
          <w:shd w:val="clear" w:color="auto" w:fill="FFFFFF"/>
        </w:rPr>
        <w:t>allo </w:t>
      </w:r>
      <w:r w:rsidRPr="00894AD2">
        <w:rPr>
          <w:rStyle w:val="Enfasigrassetto"/>
          <w:rFonts w:ascii="Times New Roman" w:hAnsi="Times New Roman" w:cs="Times New Roman"/>
          <w:color w:val="303133"/>
          <w:sz w:val="28"/>
          <w:szCs w:val="28"/>
          <w:shd w:val="clear" w:color="auto" w:fill="FFFFFF"/>
        </w:rPr>
        <w:t>sviluppo ed esercizio della libertà individuale</w:t>
      </w:r>
      <w:r w:rsidRPr="00894AD2">
        <w:rPr>
          <w:rFonts w:ascii="Times New Roman" w:hAnsi="Times New Roman" w:cs="Times New Roman"/>
          <w:color w:val="000000"/>
          <w:sz w:val="28"/>
          <w:szCs w:val="28"/>
          <w:shd w:val="clear" w:color="auto" w:fill="FFFFFF"/>
        </w:rPr>
        <w:t xml:space="preserve">, di pensiero critico e quindi di azione, che si affina grazie alla lettura. </w:t>
      </w:r>
    </w:p>
    <w:p w:rsidR="001B4179" w:rsidRDefault="00894AD2" w:rsidP="0059109E">
      <w:pPr>
        <w:spacing w:after="0"/>
        <w:jc w:val="both"/>
        <w:rPr>
          <w:rFonts w:ascii="Times New Roman" w:hAnsi="Times New Roman" w:cs="Times New Roman"/>
          <w:color w:val="000000"/>
          <w:sz w:val="28"/>
          <w:szCs w:val="28"/>
          <w:shd w:val="clear" w:color="auto" w:fill="FFFFFF"/>
        </w:rPr>
      </w:pPr>
      <w:r w:rsidRPr="00894AD2">
        <w:rPr>
          <w:rFonts w:ascii="Times New Roman" w:hAnsi="Times New Roman" w:cs="Times New Roman"/>
          <w:color w:val="000000"/>
          <w:sz w:val="28"/>
          <w:szCs w:val="28"/>
          <w:shd w:val="clear" w:color="auto" w:fill="FFFFFF"/>
        </w:rPr>
        <w:t>Ma non solo: libertà è anche saper scegliere cosa, come e dove leggere, avere il coraggio di essere se stessi e affrontare la vita.</w:t>
      </w:r>
    </w:p>
    <w:p w:rsidR="008A4374" w:rsidRPr="008A4374" w:rsidRDefault="008A4374" w:rsidP="0059109E">
      <w:pPr>
        <w:jc w:val="both"/>
        <w:rPr>
          <w:rFonts w:ascii="Times New Roman" w:hAnsi="Times New Roman" w:cs="Times New Roman"/>
          <w:color w:val="000000"/>
          <w:sz w:val="28"/>
          <w:szCs w:val="28"/>
          <w:shd w:val="clear" w:color="auto" w:fill="FFFFFF"/>
        </w:rPr>
      </w:pPr>
    </w:p>
    <w:p w:rsidR="005E0270" w:rsidRPr="005E0270" w:rsidRDefault="005E0270" w:rsidP="0059109E">
      <w:pPr>
        <w:jc w:val="both"/>
        <w:rPr>
          <w:rFonts w:ascii="Times New Roman" w:hAnsi="Times New Roman" w:cs="Times New Roman"/>
          <w:b/>
          <w:sz w:val="28"/>
          <w:szCs w:val="28"/>
        </w:rPr>
      </w:pPr>
      <w:r>
        <w:rPr>
          <w:rFonts w:ascii="Times New Roman" w:hAnsi="Times New Roman" w:cs="Times New Roman"/>
          <w:sz w:val="28"/>
          <w:szCs w:val="28"/>
        </w:rPr>
        <w:t xml:space="preserve"> </w:t>
      </w:r>
      <w:r w:rsidR="009B2FC2">
        <w:rPr>
          <w:rFonts w:ascii="Times New Roman" w:hAnsi="Times New Roman" w:cs="Times New Roman"/>
          <w:b/>
          <w:sz w:val="28"/>
          <w:szCs w:val="28"/>
        </w:rPr>
        <w:t>LETTURA LIBERA:</w:t>
      </w:r>
      <w:r w:rsidR="00BD0045">
        <w:rPr>
          <w:rFonts w:ascii="Times New Roman" w:hAnsi="Times New Roman" w:cs="Times New Roman"/>
          <w:b/>
          <w:sz w:val="28"/>
          <w:szCs w:val="28"/>
        </w:rPr>
        <w:t xml:space="preserve"> </w:t>
      </w:r>
      <w:r w:rsidR="00CD3C04">
        <w:rPr>
          <w:rFonts w:ascii="Times New Roman" w:hAnsi="Times New Roman" w:cs="Times New Roman"/>
          <w:b/>
          <w:sz w:val="28"/>
          <w:szCs w:val="28"/>
        </w:rPr>
        <w:t>a cura della Prof.ssa E.Casola</w:t>
      </w:r>
    </w:p>
    <w:p w:rsidR="005E0270" w:rsidRPr="003B2D75" w:rsidRDefault="005E0270" w:rsidP="0059109E">
      <w:pPr>
        <w:jc w:val="both"/>
        <w:rPr>
          <w:rFonts w:ascii="Times New Roman" w:hAnsi="Times New Roman" w:cs="Times New Roman"/>
          <w:sz w:val="28"/>
          <w:szCs w:val="28"/>
        </w:rPr>
      </w:pPr>
      <w:r>
        <w:rPr>
          <w:rFonts w:ascii="Times New Roman" w:hAnsi="Times New Roman" w:cs="Times New Roman"/>
          <w:sz w:val="28"/>
          <w:szCs w:val="28"/>
        </w:rPr>
        <w:t xml:space="preserve">Fedro, </w:t>
      </w:r>
      <w:r w:rsidRPr="003B2D75">
        <w:rPr>
          <w:rFonts w:ascii="Times New Roman" w:hAnsi="Times New Roman" w:cs="Times New Roman"/>
          <w:i/>
          <w:sz w:val="28"/>
          <w:szCs w:val="28"/>
        </w:rPr>
        <w:t>Fabulae</w:t>
      </w:r>
      <w:r>
        <w:rPr>
          <w:rFonts w:ascii="Times New Roman" w:hAnsi="Times New Roman" w:cs="Times New Roman"/>
          <w:sz w:val="28"/>
          <w:szCs w:val="28"/>
        </w:rPr>
        <w:t xml:space="preserve">, 1,2: </w:t>
      </w:r>
      <w:r w:rsidRPr="005E0270">
        <w:rPr>
          <w:rFonts w:ascii="Times New Roman" w:hAnsi="Times New Roman" w:cs="Times New Roman"/>
          <w:i/>
          <w:sz w:val="28"/>
          <w:szCs w:val="28"/>
        </w:rPr>
        <w:t>Le rane chiedono un Re</w:t>
      </w:r>
      <w:r w:rsidR="00894AD2">
        <w:rPr>
          <w:rFonts w:ascii="Times New Roman" w:hAnsi="Times New Roman" w:cs="Times New Roman"/>
          <w:sz w:val="28"/>
          <w:szCs w:val="28"/>
        </w:rPr>
        <w:t xml:space="preserve"> (</w:t>
      </w:r>
      <w:r w:rsidR="003B2D75" w:rsidRPr="00B73108">
        <w:rPr>
          <w:rFonts w:ascii="Times New Roman" w:hAnsi="Times New Roman" w:cs="Times New Roman"/>
          <w:b/>
          <w:sz w:val="28"/>
          <w:szCs w:val="28"/>
        </w:rPr>
        <w:t>E. Ramaglia</w:t>
      </w:r>
      <w:r w:rsidR="003B2D75">
        <w:rPr>
          <w:rFonts w:ascii="Times New Roman" w:hAnsi="Times New Roman" w:cs="Times New Roman"/>
          <w:sz w:val="28"/>
          <w:szCs w:val="28"/>
        </w:rPr>
        <w:t>)</w:t>
      </w:r>
    </w:p>
    <w:p w:rsidR="005E0270" w:rsidRDefault="005E0270" w:rsidP="0059109E">
      <w:pPr>
        <w:jc w:val="both"/>
        <w:rPr>
          <w:rFonts w:ascii="Times New Roman" w:hAnsi="Times New Roman" w:cs="Times New Roman"/>
          <w:sz w:val="28"/>
          <w:szCs w:val="28"/>
        </w:rPr>
      </w:pPr>
      <w:r>
        <w:rPr>
          <w:rFonts w:ascii="Times New Roman" w:hAnsi="Times New Roman" w:cs="Times New Roman"/>
          <w:sz w:val="28"/>
          <w:szCs w:val="28"/>
        </w:rPr>
        <w:t xml:space="preserve">P. Levi, </w:t>
      </w:r>
      <w:r w:rsidRPr="005E0270">
        <w:rPr>
          <w:rFonts w:ascii="Times New Roman" w:hAnsi="Times New Roman" w:cs="Times New Roman"/>
          <w:i/>
          <w:sz w:val="28"/>
          <w:szCs w:val="28"/>
        </w:rPr>
        <w:t>Il canto di Ulisse</w:t>
      </w:r>
      <w:r>
        <w:rPr>
          <w:rFonts w:ascii="Times New Roman" w:hAnsi="Times New Roman" w:cs="Times New Roman"/>
          <w:sz w:val="28"/>
          <w:szCs w:val="28"/>
        </w:rPr>
        <w:t xml:space="preserve">, da </w:t>
      </w:r>
      <w:r w:rsidR="001B4179">
        <w:rPr>
          <w:rFonts w:ascii="Times New Roman" w:hAnsi="Times New Roman" w:cs="Times New Roman"/>
          <w:sz w:val="28"/>
          <w:szCs w:val="28"/>
        </w:rPr>
        <w:t>“</w:t>
      </w:r>
      <w:r>
        <w:rPr>
          <w:rFonts w:ascii="Times New Roman" w:hAnsi="Times New Roman" w:cs="Times New Roman"/>
          <w:sz w:val="28"/>
          <w:szCs w:val="28"/>
        </w:rPr>
        <w:t>Se questo è un uomo</w:t>
      </w:r>
      <w:r w:rsidR="001B4179">
        <w:rPr>
          <w:rFonts w:ascii="Times New Roman" w:hAnsi="Times New Roman" w:cs="Times New Roman"/>
          <w:sz w:val="28"/>
          <w:szCs w:val="28"/>
        </w:rPr>
        <w:t>”</w:t>
      </w:r>
      <w:r w:rsidR="0056521B">
        <w:rPr>
          <w:rFonts w:ascii="Times New Roman" w:hAnsi="Times New Roman" w:cs="Times New Roman"/>
          <w:sz w:val="28"/>
          <w:szCs w:val="28"/>
        </w:rPr>
        <w:t xml:space="preserve"> (</w:t>
      </w:r>
      <w:r w:rsidR="0056521B" w:rsidRPr="00B73108">
        <w:rPr>
          <w:rFonts w:ascii="Times New Roman" w:hAnsi="Times New Roman" w:cs="Times New Roman"/>
          <w:b/>
          <w:sz w:val="28"/>
          <w:szCs w:val="28"/>
        </w:rPr>
        <w:t>M. Nappa</w:t>
      </w:r>
      <w:r w:rsidR="0056521B">
        <w:rPr>
          <w:rFonts w:ascii="Times New Roman" w:hAnsi="Times New Roman" w:cs="Times New Roman"/>
          <w:sz w:val="28"/>
          <w:szCs w:val="28"/>
        </w:rPr>
        <w:t>)</w:t>
      </w:r>
    </w:p>
    <w:p w:rsidR="005E0270" w:rsidRPr="003B2D75" w:rsidRDefault="005E0270" w:rsidP="0059109E">
      <w:pPr>
        <w:jc w:val="both"/>
        <w:rPr>
          <w:rFonts w:ascii="Times New Roman" w:hAnsi="Times New Roman" w:cs="Times New Roman"/>
          <w:sz w:val="28"/>
          <w:szCs w:val="28"/>
        </w:rPr>
      </w:pPr>
      <w:r>
        <w:rPr>
          <w:rFonts w:ascii="Times New Roman" w:hAnsi="Times New Roman" w:cs="Times New Roman"/>
          <w:sz w:val="28"/>
          <w:szCs w:val="28"/>
        </w:rPr>
        <w:t>F.</w:t>
      </w:r>
      <w:r w:rsidR="001B4179">
        <w:rPr>
          <w:rFonts w:ascii="Times New Roman" w:hAnsi="Times New Roman" w:cs="Times New Roman"/>
          <w:sz w:val="28"/>
          <w:szCs w:val="28"/>
        </w:rPr>
        <w:t xml:space="preserve"> </w:t>
      </w:r>
      <w:r>
        <w:rPr>
          <w:rFonts w:ascii="Times New Roman" w:hAnsi="Times New Roman" w:cs="Times New Roman"/>
          <w:sz w:val="28"/>
          <w:szCs w:val="28"/>
        </w:rPr>
        <w:t>Pivano,</w:t>
      </w:r>
      <w:r w:rsidR="00E35A80">
        <w:rPr>
          <w:rFonts w:ascii="Times New Roman" w:hAnsi="Times New Roman" w:cs="Times New Roman"/>
          <w:sz w:val="28"/>
          <w:szCs w:val="28"/>
        </w:rPr>
        <w:t xml:space="preserve"> da </w:t>
      </w:r>
      <w:r>
        <w:rPr>
          <w:rFonts w:ascii="Times New Roman" w:hAnsi="Times New Roman" w:cs="Times New Roman"/>
          <w:sz w:val="28"/>
          <w:szCs w:val="28"/>
        </w:rPr>
        <w:t xml:space="preserve"> </w:t>
      </w:r>
      <w:r w:rsidRPr="001B4179">
        <w:rPr>
          <w:rFonts w:ascii="Times New Roman" w:hAnsi="Times New Roman" w:cs="Times New Roman"/>
          <w:i/>
          <w:sz w:val="28"/>
          <w:szCs w:val="28"/>
        </w:rPr>
        <w:t>Libero chi legge</w:t>
      </w:r>
      <w:r w:rsidR="00894AD2">
        <w:rPr>
          <w:rFonts w:ascii="Times New Roman" w:hAnsi="Times New Roman" w:cs="Times New Roman"/>
          <w:sz w:val="28"/>
          <w:szCs w:val="28"/>
        </w:rPr>
        <w:t xml:space="preserve"> (</w:t>
      </w:r>
      <w:r w:rsidR="003B2D75" w:rsidRPr="00B73108">
        <w:rPr>
          <w:rFonts w:ascii="Times New Roman" w:hAnsi="Times New Roman" w:cs="Times New Roman"/>
          <w:b/>
          <w:sz w:val="28"/>
          <w:szCs w:val="28"/>
        </w:rPr>
        <w:t>F.Ferro Del Giudice</w:t>
      </w:r>
      <w:r w:rsidR="003B2D75">
        <w:rPr>
          <w:rFonts w:ascii="Times New Roman" w:hAnsi="Times New Roman" w:cs="Times New Roman"/>
          <w:sz w:val="28"/>
          <w:szCs w:val="28"/>
        </w:rPr>
        <w:t>)</w:t>
      </w:r>
    </w:p>
    <w:p w:rsidR="005E0270" w:rsidRPr="0056521B" w:rsidRDefault="005E0270" w:rsidP="0059109E">
      <w:pPr>
        <w:jc w:val="both"/>
        <w:rPr>
          <w:rFonts w:ascii="Times New Roman" w:hAnsi="Times New Roman" w:cs="Times New Roman"/>
          <w:sz w:val="28"/>
          <w:szCs w:val="28"/>
        </w:rPr>
      </w:pPr>
      <w:r>
        <w:rPr>
          <w:rFonts w:ascii="Times New Roman" w:hAnsi="Times New Roman" w:cs="Times New Roman"/>
          <w:sz w:val="28"/>
          <w:szCs w:val="28"/>
        </w:rPr>
        <w:t xml:space="preserve">Mario Infelise, </w:t>
      </w:r>
      <w:r w:rsidR="00E35A80">
        <w:rPr>
          <w:rFonts w:ascii="Times New Roman" w:hAnsi="Times New Roman" w:cs="Times New Roman"/>
          <w:sz w:val="28"/>
          <w:szCs w:val="28"/>
        </w:rPr>
        <w:t xml:space="preserve">da </w:t>
      </w:r>
      <w:r w:rsidRPr="001B4179">
        <w:rPr>
          <w:rFonts w:ascii="Times New Roman" w:hAnsi="Times New Roman" w:cs="Times New Roman"/>
          <w:i/>
          <w:sz w:val="28"/>
          <w:szCs w:val="28"/>
        </w:rPr>
        <w:t>I libri Proibiti</w:t>
      </w:r>
      <w:r w:rsidR="0056521B">
        <w:rPr>
          <w:rFonts w:ascii="Times New Roman" w:hAnsi="Times New Roman" w:cs="Times New Roman"/>
          <w:sz w:val="28"/>
          <w:szCs w:val="28"/>
        </w:rPr>
        <w:t xml:space="preserve"> </w:t>
      </w:r>
      <w:r w:rsidR="00894AD2">
        <w:rPr>
          <w:rFonts w:ascii="Times New Roman" w:hAnsi="Times New Roman" w:cs="Times New Roman"/>
          <w:sz w:val="28"/>
          <w:szCs w:val="28"/>
        </w:rPr>
        <w:t>(</w:t>
      </w:r>
      <w:r w:rsidR="003B2D75" w:rsidRPr="00B73108">
        <w:rPr>
          <w:rFonts w:ascii="Times New Roman" w:hAnsi="Times New Roman" w:cs="Times New Roman"/>
          <w:b/>
          <w:sz w:val="28"/>
          <w:szCs w:val="28"/>
        </w:rPr>
        <w:t>Luisana Pannone</w:t>
      </w:r>
      <w:r w:rsidR="003B2D75">
        <w:rPr>
          <w:rFonts w:ascii="Times New Roman" w:hAnsi="Times New Roman" w:cs="Times New Roman"/>
          <w:sz w:val="28"/>
          <w:szCs w:val="28"/>
        </w:rPr>
        <w:t>)</w:t>
      </w:r>
    </w:p>
    <w:p w:rsidR="005E0270" w:rsidRPr="003B2D75" w:rsidRDefault="005E0270" w:rsidP="0059109E">
      <w:pPr>
        <w:jc w:val="both"/>
        <w:rPr>
          <w:rFonts w:ascii="Times New Roman" w:hAnsi="Times New Roman" w:cs="Times New Roman"/>
          <w:sz w:val="28"/>
          <w:szCs w:val="28"/>
        </w:rPr>
      </w:pPr>
      <w:r>
        <w:rPr>
          <w:rFonts w:ascii="Times New Roman" w:hAnsi="Times New Roman" w:cs="Times New Roman"/>
          <w:sz w:val="28"/>
          <w:szCs w:val="28"/>
        </w:rPr>
        <w:t>Mario Vargas LLosa,</w:t>
      </w:r>
      <w:r w:rsidR="00E35A80">
        <w:rPr>
          <w:rFonts w:ascii="Times New Roman" w:hAnsi="Times New Roman" w:cs="Times New Roman"/>
          <w:sz w:val="28"/>
          <w:szCs w:val="28"/>
        </w:rPr>
        <w:t xml:space="preserve"> da </w:t>
      </w:r>
      <w:r>
        <w:rPr>
          <w:rFonts w:ascii="Times New Roman" w:hAnsi="Times New Roman" w:cs="Times New Roman"/>
          <w:sz w:val="28"/>
          <w:szCs w:val="28"/>
        </w:rPr>
        <w:t xml:space="preserve"> </w:t>
      </w:r>
      <w:r w:rsidRPr="001B4179">
        <w:rPr>
          <w:rFonts w:ascii="Times New Roman" w:hAnsi="Times New Roman" w:cs="Times New Roman"/>
          <w:i/>
          <w:sz w:val="28"/>
          <w:szCs w:val="28"/>
        </w:rPr>
        <w:t>Elogio della lettura e della finzione</w:t>
      </w:r>
      <w:r w:rsidR="00894AD2">
        <w:rPr>
          <w:rFonts w:ascii="Times New Roman" w:hAnsi="Times New Roman" w:cs="Times New Roman"/>
          <w:sz w:val="28"/>
          <w:szCs w:val="28"/>
        </w:rPr>
        <w:t xml:space="preserve"> (</w:t>
      </w:r>
      <w:r w:rsidR="003B2D75" w:rsidRPr="00B73108">
        <w:rPr>
          <w:rFonts w:ascii="Times New Roman" w:hAnsi="Times New Roman" w:cs="Times New Roman"/>
          <w:b/>
          <w:sz w:val="28"/>
          <w:szCs w:val="28"/>
        </w:rPr>
        <w:t>V. Viola</w:t>
      </w:r>
      <w:r w:rsidR="003B2D75">
        <w:rPr>
          <w:rFonts w:ascii="Times New Roman" w:hAnsi="Times New Roman" w:cs="Times New Roman"/>
          <w:sz w:val="28"/>
          <w:szCs w:val="28"/>
        </w:rPr>
        <w:t>)</w:t>
      </w:r>
    </w:p>
    <w:p w:rsidR="00CD3C04" w:rsidRDefault="005E0270" w:rsidP="00CD3C04">
      <w:pPr>
        <w:jc w:val="both"/>
        <w:rPr>
          <w:rFonts w:ascii="Times New Roman" w:hAnsi="Times New Roman" w:cs="Times New Roman"/>
          <w:sz w:val="28"/>
          <w:szCs w:val="28"/>
        </w:rPr>
      </w:pPr>
      <w:r>
        <w:rPr>
          <w:rFonts w:ascii="Times New Roman" w:hAnsi="Times New Roman" w:cs="Times New Roman"/>
          <w:sz w:val="28"/>
          <w:szCs w:val="28"/>
        </w:rPr>
        <w:t>Luciano Canfora,</w:t>
      </w:r>
      <w:r w:rsidR="00E35A80">
        <w:rPr>
          <w:rFonts w:ascii="Times New Roman" w:hAnsi="Times New Roman" w:cs="Times New Roman"/>
          <w:sz w:val="28"/>
          <w:szCs w:val="28"/>
        </w:rPr>
        <w:t xml:space="preserve"> da</w:t>
      </w:r>
      <w:r>
        <w:rPr>
          <w:rFonts w:ascii="Times New Roman" w:hAnsi="Times New Roman" w:cs="Times New Roman"/>
          <w:sz w:val="28"/>
          <w:szCs w:val="28"/>
        </w:rPr>
        <w:t xml:space="preserve"> </w:t>
      </w:r>
      <w:r w:rsidRPr="001B4179">
        <w:rPr>
          <w:rFonts w:ascii="Times New Roman" w:hAnsi="Times New Roman" w:cs="Times New Roman"/>
          <w:i/>
          <w:sz w:val="28"/>
          <w:szCs w:val="28"/>
        </w:rPr>
        <w:t>Libro e libertà</w:t>
      </w:r>
      <w:r w:rsidR="00894AD2">
        <w:rPr>
          <w:rFonts w:ascii="Times New Roman" w:hAnsi="Times New Roman" w:cs="Times New Roman"/>
          <w:sz w:val="28"/>
          <w:szCs w:val="28"/>
        </w:rPr>
        <w:t xml:space="preserve"> (</w:t>
      </w:r>
      <w:r w:rsidR="003B2D75" w:rsidRPr="00B73108">
        <w:rPr>
          <w:rFonts w:ascii="Times New Roman" w:hAnsi="Times New Roman" w:cs="Times New Roman"/>
          <w:b/>
          <w:sz w:val="28"/>
          <w:szCs w:val="28"/>
        </w:rPr>
        <w:t>C. Lucarelli</w:t>
      </w:r>
      <w:r w:rsidR="003B2D75">
        <w:rPr>
          <w:rFonts w:ascii="Times New Roman" w:hAnsi="Times New Roman" w:cs="Times New Roman"/>
          <w:sz w:val="28"/>
          <w:szCs w:val="28"/>
        </w:rPr>
        <w:t>)</w:t>
      </w:r>
    </w:p>
    <w:p w:rsidR="008A4374" w:rsidRDefault="001B4179" w:rsidP="00B73108">
      <w:pPr>
        <w:jc w:val="both"/>
        <w:rPr>
          <w:rFonts w:ascii="Times New Roman" w:hAnsi="Times New Roman" w:cs="Times New Roman"/>
          <w:sz w:val="28"/>
          <w:szCs w:val="28"/>
        </w:rPr>
      </w:pPr>
      <w:r w:rsidRPr="001B4179">
        <w:rPr>
          <w:rFonts w:ascii="Times New Roman" w:hAnsi="Times New Roman" w:cs="Times New Roman"/>
          <w:b/>
          <w:sz w:val="28"/>
          <w:szCs w:val="28"/>
        </w:rPr>
        <w:lastRenderedPageBreak/>
        <w:t>DECLAMAZIONI</w:t>
      </w:r>
      <w:r>
        <w:rPr>
          <w:rFonts w:ascii="Times New Roman" w:hAnsi="Times New Roman" w:cs="Times New Roman"/>
          <w:b/>
          <w:sz w:val="28"/>
          <w:szCs w:val="28"/>
        </w:rPr>
        <w:t>:</w:t>
      </w:r>
      <w:r w:rsidR="00BD0045">
        <w:rPr>
          <w:rFonts w:ascii="Times New Roman" w:hAnsi="Times New Roman" w:cs="Times New Roman"/>
          <w:b/>
          <w:sz w:val="28"/>
          <w:szCs w:val="28"/>
        </w:rPr>
        <w:t xml:space="preserve"> </w:t>
      </w:r>
      <w:r w:rsidR="00CD3C04">
        <w:rPr>
          <w:rFonts w:ascii="Times New Roman" w:hAnsi="Times New Roman" w:cs="Times New Roman"/>
          <w:b/>
          <w:sz w:val="28"/>
          <w:szCs w:val="28"/>
        </w:rPr>
        <w:t>a cura della Prof.ssa E.Casola</w:t>
      </w:r>
    </w:p>
    <w:p w:rsidR="00B73108" w:rsidRPr="0059109E" w:rsidRDefault="00B73108" w:rsidP="00B73108">
      <w:pPr>
        <w:jc w:val="both"/>
        <w:rPr>
          <w:rFonts w:ascii="Times New Roman" w:hAnsi="Times New Roman" w:cs="Times New Roman"/>
          <w:sz w:val="28"/>
          <w:szCs w:val="28"/>
        </w:rPr>
      </w:pPr>
    </w:p>
    <w:p w:rsidR="001B4179" w:rsidRDefault="001B4179" w:rsidP="001B4179">
      <w:pPr>
        <w:rPr>
          <w:rFonts w:ascii="Times New Roman" w:hAnsi="Times New Roman" w:cs="Times New Roman"/>
          <w:sz w:val="28"/>
          <w:szCs w:val="28"/>
        </w:rPr>
      </w:pPr>
      <w:r>
        <w:rPr>
          <w:rFonts w:ascii="Times New Roman" w:hAnsi="Times New Roman" w:cs="Times New Roman"/>
          <w:sz w:val="28"/>
          <w:szCs w:val="28"/>
        </w:rPr>
        <w:t xml:space="preserve">Ovidio, </w:t>
      </w:r>
      <w:r w:rsidRPr="005E0270">
        <w:rPr>
          <w:rFonts w:ascii="Times New Roman" w:hAnsi="Times New Roman" w:cs="Times New Roman"/>
          <w:i/>
          <w:sz w:val="28"/>
          <w:szCs w:val="28"/>
        </w:rPr>
        <w:t>Tristia</w:t>
      </w:r>
      <w:r w:rsidR="008A4374">
        <w:rPr>
          <w:rFonts w:ascii="Times New Roman" w:hAnsi="Times New Roman" w:cs="Times New Roman"/>
          <w:sz w:val="28"/>
          <w:szCs w:val="28"/>
        </w:rPr>
        <w:t>, 1, vv.1-26 (</w:t>
      </w:r>
      <w:r w:rsidRPr="00B73108">
        <w:rPr>
          <w:rFonts w:ascii="Times New Roman" w:hAnsi="Times New Roman" w:cs="Times New Roman"/>
          <w:b/>
          <w:sz w:val="28"/>
          <w:szCs w:val="28"/>
        </w:rPr>
        <w:t>B. Stampa</w:t>
      </w:r>
      <w:r>
        <w:rPr>
          <w:rFonts w:ascii="Times New Roman" w:hAnsi="Times New Roman" w:cs="Times New Roman"/>
          <w:sz w:val="28"/>
          <w:szCs w:val="28"/>
        </w:rPr>
        <w:t>)</w:t>
      </w:r>
    </w:p>
    <w:p w:rsidR="001B4179" w:rsidRPr="0059109E" w:rsidRDefault="001B4179" w:rsidP="001B4179">
      <w:pPr>
        <w:rPr>
          <w:rFonts w:ascii="Times New Roman" w:hAnsi="Times New Roman" w:cs="Times New Roman"/>
          <w:sz w:val="28"/>
          <w:szCs w:val="28"/>
        </w:rPr>
      </w:pPr>
      <w:r w:rsidRPr="00B101E5">
        <w:rPr>
          <w:rFonts w:ascii="Times New Roman" w:hAnsi="Times New Roman" w:cs="Times New Roman"/>
          <w:b/>
          <w:sz w:val="28"/>
          <w:szCs w:val="28"/>
        </w:rPr>
        <w:t>M. Nappa</w:t>
      </w:r>
      <w:r w:rsidRPr="0059109E">
        <w:rPr>
          <w:rFonts w:ascii="Times New Roman" w:hAnsi="Times New Roman" w:cs="Times New Roman"/>
          <w:sz w:val="28"/>
          <w:szCs w:val="28"/>
        </w:rPr>
        <w:t xml:space="preserve">, </w:t>
      </w:r>
      <w:r w:rsidRPr="0059109E">
        <w:rPr>
          <w:rFonts w:ascii="Times New Roman" w:hAnsi="Times New Roman" w:cs="Times New Roman"/>
          <w:i/>
          <w:sz w:val="28"/>
          <w:szCs w:val="28"/>
        </w:rPr>
        <w:t>Ombra di Fantasma</w:t>
      </w:r>
      <w:r w:rsidR="0059109E" w:rsidRPr="0059109E">
        <w:rPr>
          <w:rFonts w:ascii="Times New Roman" w:hAnsi="Times New Roman" w:cs="Times New Roman"/>
          <w:sz w:val="28"/>
          <w:szCs w:val="28"/>
        </w:rPr>
        <w:t xml:space="preserve"> (</w:t>
      </w:r>
      <w:r w:rsidR="0059109E">
        <w:rPr>
          <w:rFonts w:ascii="Times New Roman" w:hAnsi="Times New Roman" w:cs="Times New Roman"/>
          <w:sz w:val="28"/>
          <w:szCs w:val="28"/>
        </w:rPr>
        <w:t xml:space="preserve">scritta e interpretata da </w:t>
      </w:r>
      <w:r w:rsidR="0059109E" w:rsidRPr="00B73108">
        <w:rPr>
          <w:rFonts w:ascii="Times New Roman" w:hAnsi="Times New Roman" w:cs="Times New Roman"/>
          <w:b/>
          <w:sz w:val="28"/>
          <w:szCs w:val="28"/>
        </w:rPr>
        <w:t>M.</w:t>
      </w:r>
      <w:r w:rsidR="00B73108" w:rsidRPr="00B73108">
        <w:rPr>
          <w:rFonts w:ascii="Times New Roman" w:hAnsi="Times New Roman" w:cs="Times New Roman"/>
          <w:b/>
          <w:sz w:val="28"/>
          <w:szCs w:val="28"/>
        </w:rPr>
        <w:t xml:space="preserve"> </w:t>
      </w:r>
      <w:r w:rsidR="0059109E" w:rsidRPr="00B73108">
        <w:rPr>
          <w:rFonts w:ascii="Times New Roman" w:hAnsi="Times New Roman" w:cs="Times New Roman"/>
          <w:b/>
          <w:sz w:val="28"/>
          <w:szCs w:val="28"/>
        </w:rPr>
        <w:t>Nappa</w:t>
      </w:r>
      <w:r w:rsidR="0059109E">
        <w:rPr>
          <w:rFonts w:ascii="Times New Roman" w:hAnsi="Times New Roman" w:cs="Times New Roman"/>
          <w:sz w:val="28"/>
          <w:szCs w:val="28"/>
        </w:rPr>
        <w:t>)</w:t>
      </w:r>
    </w:p>
    <w:p w:rsidR="001B4179" w:rsidRDefault="001B4179" w:rsidP="001B4179">
      <w:pPr>
        <w:rPr>
          <w:rFonts w:ascii="Times New Roman" w:hAnsi="Times New Roman" w:cs="Times New Roman"/>
          <w:sz w:val="28"/>
          <w:szCs w:val="28"/>
          <w:lang w:val="fr-FR"/>
        </w:rPr>
      </w:pPr>
      <w:r w:rsidRPr="001B4179">
        <w:rPr>
          <w:rFonts w:ascii="Times New Roman" w:hAnsi="Times New Roman" w:cs="Times New Roman"/>
          <w:sz w:val="28"/>
          <w:szCs w:val="28"/>
          <w:lang w:val="fr-FR"/>
        </w:rPr>
        <w:t xml:space="preserve">A. de Lamartine, </w:t>
      </w:r>
      <w:r w:rsidRPr="001B4179">
        <w:rPr>
          <w:rFonts w:ascii="Times New Roman" w:hAnsi="Times New Roman" w:cs="Times New Roman"/>
          <w:i/>
          <w:sz w:val="28"/>
          <w:szCs w:val="28"/>
          <w:lang w:val="fr-FR"/>
        </w:rPr>
        <w:t>L’Isolement</w:t>
      </w:r>
      <w:r w:rsidRPr="001B4179">
        <w:rPr>
          <w:rFonts w:ascii="Times New Roman" w:hAnsi="Times New Roman" w:cs="Times New Roman"/>
          <w:sz w:val="28"/>
          <w:szCs w:val="28"/>
          <w:lang w:val="fr-FR"/>
        </w:rPr>
        <w:t xml:space="preserve">, da </w:t>
      </w:r>
      <w:r>
        <w:rPr>
          <w:rFonts w:ascii="Times New Roman" w:hAnsi="Times New Roman" w:cs="Times New Roman"/>
          <w:sz w:val="28"/>
          <w:szCs w:val="28"/>
          <w:lang w:val="fr-FR"/>
        </w:rPr>
        <w:t>Méditations Poétiques (</w:t>
      </w:r>
      <w:r w:rsidRPr="00B73108">
        <w:rPr>
          <w:rFonts w:ascii="Times New Roman" w:hAnsi="Times New Roman" w:cs="Times New Roman"/>
          <w:b/>
          <w:sz w:val="28"/>
          <w:szCs w:val="28"/>
          <w:lang w:val="fr-FR"/>
        </w:rPr>
        <w:t>S. Allouis</w:t>
      </w:r>
      <w:r>
        <w:rPr>
          <w:rFonts w:ascii="Times New Roman" w:hAnsi="Times New Roman" w:cs="Times New Roman"/>
          <w:sz w:val="28"/>
          <w:szCs w:val="28"/>
          <w:lang w:val="fr-FR"/>
        </w:rPr>
        <w:t>)</w:t>
      </w:r>
    </w:p>
    <w:p w:rsidR="00BC5438" w:rsidRPr="006F7878" w:rsidRDefault="00BC5438" w:rsidP="001B4179">
      <w:pPr>
        <w:rPr>
          <w:rFonts w:ascii="Times New Roman" w:hAnsi="Times New Roman" w:cs="Times New Roman"/>
          <w:sz w:val="28"/>
          <w:szCs w:val="28"/>
        </w:rPr>
      </w:pPr>
      <w:r w:rsidRPr="006F7878">
        <w:rPr>
          <w:rFonts w:ascii="Times New Roman" w:hAnsi="Times New Roman" w:cs="Times New Roman"/>
          <w:sz w:val="28"/>
          <w:szCs w:val="28"/>
        </w:rPr>
        <w:t xml:space="preserve">V.Hugo, </w:t>
      </w:r>
      <w:r w:rsidR="008B3B82" w:rsidRPr="006F7878">
        <w:rPr>
          <w:rFonts w:ascii="Times New Roman" w:hAnsi="Times New Roman" w:cs="Times New Roman"/>
          <w:sz w:val="28"/>
          <w:szCs w:val="28"/>
        </w:rPr>
        <w:t xml:space="preserve">da </w:t>
      </w:r>
      <w:r w:rsidRPr="006F7878">
        <w:rPr>
          <w:rFonts w:ascii="Times New Roman" w:hAnsi="Times New Roman" w:cs="Times New Roman"/>
          <w:i/>
          <w:sz w:val="28"/>
          <w:szCs w:val="28"/>
        </w:rPr>
        <w:t>Notre- Dame de Paris</w:t>
      </w:r>
      <w:r w:rsidR="008A4374" w:rsidRPr="006F7878">
        <w:rPr>
          <w:rFonts w:ascii="Times New Roman" w:hAnsi="Times New Roman" w:cs="Times New Roman"/>
          <w:sz w:val="28"/>
          <w:szCs w:val="28"/>
        </w:rPr>
        <w:t xml:space="preserve"> (</w:t>
      </w:r>
      <w:r w:rsidRPr="00B73108">
        <w:rPr>
          <w:rFonts w:ascii="Times New Roman" w:hAnsi="Times New Roman" w:cs="Times New Roman"/>
          <w:b/>
          <w:sz w:val="28"/>
          <w:szCs w:val="28"/>
        </w:rPr>
        <w:t>Sarah Varriale</w:t>
      </w:r>
      <w:r w:rsidRPr="006F7878">
        <w:rPr>
          <w:rFonts w:ascii="Times New Roman" w:hAnsi="Times New Roman" w:cs="Times New Roman"/>
          <w:sz w:val="28"/>
          <w:szCs w:val="28"/>
        </w:rPr>
        <w:t>)</w:t>
      </w:r>
    </w:p>
    <w:p w:rsidR="006F341E" w:rsidRPr="006F7878" w:rsidRDefault="006F341E" w:rsidP="001B4179">
      <w:pPr>
        <w:rPr>
          <w:rFonts w:ascii="Times New Roman" w:hAnsi="Times New Roman" w:cs="Times New Roman"/>
          <w:sz w:val="28"/>
          <w:szCs w:val="28"/>
        </w:rPr>
      </w:pPr>
      <w:r w:rsidRPr="006F7878">
        <w:rPr>
          <w:rFonts w:ascii="Times New Roman" w:hAnsi="Times New Roman" w:cs="Times New Roman"/>
          <w:sz w:val="28"/>
          <w:szCs w:val="28"/>
        </w:rPr>
        <w:t>Shakespeare, Sonetto LX</w:t>
      </w:r>
      <w:r w:rsidRPr="006F7878">
        <w:rPr>
          <w:rFonts w:ascii="Times New Roman" w:hAnsi="Times New Roman" w:cs="Times New Roman"/>
          <w:i/>
          <w:sz w:val="28"/>
          <w:szCs w:val="28"/>
        </w:rPr>
        <w:t>, Like as the waves</w:t>
      </w:r>
      <w:r w:rsidR="00362236" w:rsidRPr="006F7878">
        <w:rPr>
          <w:rFonts w:ascii="Times New Roman" w:hAnsi="Times New Roman" w:cs="Times New Roman"/>
          <w:sz w:val="28"/>
          <w:szCs w:val="28"/>
        </w:rPr>
        <w:t xml:space="preserve"> (</w:t>
      </w:r>
      <w:r w:rsidRPr="00B73108">
        <w:rPr>
          <w:rFonts w:ascii="Times New Roman" w:hAnsi="Times New Roman" w:cs="Times New Roman"/>
          <w:b/>
          <w:sz w:val="28"/>
          <w:szCs w:val="28"/>
        </w:rPr>
        <w:t>Silvia D’Isanto</w:t>
      </w:r>
      <w:r w:rsidRPr="006F7878">
        <w:rPr>
          <w:rFonts w:ascii="Times New Roman" w:hAnsi="Times New Roman" w:cs="Times New Roman"/>
          <w:sz w:val="28"/>
          <w:szCs w:val="28"/>
        </w:rPr>
        <w:t>)</w:t>
      </w:r>
    </w:p>
    <w:p w:rsidR="008B3B82" w:rsidRPr="008B3B82" w:rsidRDefault="00B73108" w:rsidP="001B4179">
      <w:pPr>
        <w:rPr>
          <w:rFonts w:ascii="Times New Roman" w:hAnsi="Times New Roman" w:cs="Times New Roman"/>
          <w:sz w:val="28"/>
          <w:szCs w:val="28"/>
        </w:rPr>
      </w:pPr>
      <w:r>
        <w:rPr>
          <w:rFonts w:ascii="Times New Roman" w:hAnsi="Times New Roman" w:cs="Times New Roman"/>
          <w:sz w:val="28"/>
          <w:szCs w:val="28"/>
        </w:rPr>
        <w:t>Lectura Dantis</w:t>
      </w:r>
      <w:r w:rsidR="008B3B82" w:rsidRPr="008B3B82">
        <w:rPr>
          <w:rFonts w:ascii="Times New Roman" w:hAnsi="Times New Roman" w:cs="Times New Roman"/>
          <w:sz w:val="28"/>
          <w:szCs w:val="28"/>
        </w:rPr>
        <w:t xml:space="preserve">, da </w:t>
      </w:r>
      <w:r w:rsidR="008B3B82" w:rsidRPr="008B3B82">
        <w:rPr>
          <w:rFonts w:ascii="Times New Roman" w:hAnsi="Times New Roman" w:cs="Times New Roman"/>
          <w:i/>
          <w:sz w:val="28"/>
          <w:szCs w:val="28"/>
        </w:rPr>
        <w:t>Divina Commedia</w:t>
      </w:r>
      <w:r w:rsidR="00362236">
        <w:rPr>
          <w:rFonts w:ascii="Times New Roman" w:hAnsi="Times New Roman" w:cs="Times New Roman"/>
          <w:sz w:val="28"/>
          <w:szCs w:val="28"/>
        </w:rPr>
        <w:t xml:space="preserve">, </w:t>
      </w:r>
      <w:r w:rsidR="008B3B82" w:rsidRPr="008B3B82">
        <w:rPr>
          <w:rFonts w:ascii="Times New Roman" w:hAnsi="Times New Roman" w:cs="Times New Roman"/>
          <w:sz w:val="28"/>
          <w:szCs w:val="28"/>
        </w:rPr>
        <w:t>XXVI I</w:t>
      </w:r>
      <w:r w:rsidR="008B3B82">
        <w:rPr>
          <w:rFonts w:ascii="Times New Roman" w:hAnsi="Times New Roman" w:cs="Times New Roman"/>
          <w:sz w:val="28"/>
          <w:szCs w:val="28"/>
        </w:rPr>
        <w:t>nferno</w:t>
      </w:r>
      <w:r>
        <w:rPr>
          <w:rFonts w:ascii="Times New Roman" w:hAnsi="Times New Roman" w:cs="Times New Roman"/>
          <w:sz w:val="28"/>
          <w:szCs w:val="28"/>
        </w:rPr>
        <w:t xml:space="preserve"> (</w:t>
      </w:r>
      <w:r w:rsidRPr="00B73108">
        <w:rPr>
          <w:rFonts w:ascii="Times New Roman" w:hAnsi="Times New Roman" w:cs="Times New Roman"/>
          <w:b/>
          <w:sz w:val="28"/>
          <w:szCs w:val="28"/>
        </w:rPr>
        <w:t>M. Nappa</w:t>
      </w:r>
      <w:r>
        <w:rPr>
          <w:rFonts w:ascii="Times New Roman" w:hAnsi="Times New Roman" w:cs="Times New Roman"/>
          <w:sz w:val="28"/>
          <w:szCs w:val="28"/>
        </w:rPr>
        <w:t>)</w:t>
      </w:r>
    </w:p>
    <w:p w:rsidR="008B3B82" w:rsidRDefault="008B3B82" w:rsidP="00BC5438">
      <w:pPr>
        <w:rPr>
          <w:rFonts w:ascii="Times New Roman" w:hAnsi="Times New Roman" w:cs="Times New Roman"/>
          <w:sz w:val="28"/>
          <w:szCs w:val="28"/>
        </w:rPr>
      </w:pPr>
    </w:p>
    <w:p w:rsidR="00BC5438" w:rsidRDefault="00B73108" w:rsidP="00BC5438">
      <w:pPr>
        <w:rPr>
          <w:rFonts w:ascii="Times New Roman" w:hAnsi="Times New Roman" w:cs="Times New Roman"/>
          <w:sz w:val="28"/>
          <w:szCs w:val="28"/>
        </w:rPr>
      </w:pPr>
      <w:r>
        <w:rPr>
          <w:rFonts w:ascii="Times New Roman" w:hAnsi="Times New Roman" w:cs="Times New Roman"/>
          <w:sz w:val="28"/>
          <w:szCs w:val="28"/>
        </w:rPr>
        <w:t xml:space="preserve">Brano conclusivo: </w:t>
      </w:r>
      <w:r w:rsidR="00BC5438" w:rsidRPr="00BD0045">
        <w:rPr>
          <w:rFonts w:ascii="Times New Roman" w:hAnsi="Times New Roman" w:cs="Times New Roman"/>
          <w:sz w:val="28"/>
          <w:szCs w:val="28"/>
        </w:rPr>
        <w:t>Museo,</w:t>
      </w:r>
      <w:r w:rsidR="008A4374">
        <w:rPr>
          <w:rFonts w:ascii="Times New Roman" w:hAnsi="Times New Roman" w:cs="Times New Roman"/>
          <w:sz w:val="28"/>
          <w:szCs w:val="28"/>
        </w:rPr>
        <w:t xml:space="preserve"> “</w:t>
      </w:r>
      <w:r w:rsidR="008A4374" w:rsidRPr="008A4374">
        <w:rPr>
          <w:rFonts w:ascii="Times New Roman" w:hAnsi="Times New Roman" w:cs="Times New Roman"/>
          <w:i/>
          <w:sz w:val="28"/>
          <w:szCs w:val="28"/>
        </w:rPr>
        <w:t>Udite il caso lagrimoso e fero. Canto la storia di Leandro e d’Ero</w:t>
      </w:r>
      <w:r w:rsidR="008A4374">
        <w:rPr>
          <w:rFonts w:ascii="Times New Roman" w:hAnsi="Times New Roman" w:cs="Times New Roman"/>
          <w:sz w:val="28"/>
          <w:szCs w:val="28"/>
        </w:rPr>
        <w:t>”</w:t>
      </w:r>
      <w:r w:rsidR="00BC5438" w:rsidRPr="00BD0045">
        <w:rPr>
          <w:rFonts w:ascii="Times New Roman" w:hAnsi="Times New Roman" w:cs="Times New Roman"/>
          <w:sz w:val="28"/>
          <w:szCs w:val="28"/>
        </w:rPr>
        <w:t xml:space="preserve"> (</w:t>
      </w:r>
      <w:r w:rsidR="00A12618" w:rsidRPr="00B73108">
        <w:rPr>
          <w:rFonts w:ascii="Times New Roman" w:hAnsi="Times New Roman" w:cs="Times New Roman"/>
          <w:b/>
          <w:sz w:val="28"/>
          <w:szCs w:val="28"/>
        </w:rPr>
        <w:t xml:space="preserve">A. Varola e </w:t>
      </w:r>
      <w:r w:rsidR="00BC5438" w:rsidRPr="00B73108">
        <w:rPr>
          <w:rFonts w:ascii="Times New Roman" w:hAnsi="Times New Roman" w:cs="Times New Roman"/>
          <w:b/>
          <w:sz w:val="28"/>
          <w:szCs w:val="28"/>
        </w:rPr>
        <w:t>Lorenza Russo</w:t>
      </w:r>
      <w:r w:rsidR="00BC5438">
        <w:rPr>
          <w:rFonts w:ascii="Times New Roman" w:hAnsi="Times New Roman" w:cs="Times New Roman"/>
          <w:sz w:val="28"/>
          <w:szCs w:val="28"/>
        </w:rPr>
        <w:t>)</w:t>
      </w:r>
    </w:p>
    <w:p w:rsidR="001B4179" w:rsidRPr="00BC5438" w:rsidRDefault="001B4179" w:rsidP="001B4179">
      <w:pPr>
        <w:rPr>
          <w:rFonts w:ascii="Times New Roman" w:hAnsi="Times New Roman" w:cs="Times New Roman"/>
          <w:sz w:val="28"/>
          <w:szCs w:val="28"/>
        </w:rPr>
      </w:pPr>
    </w:p>
    <w:p w:rsidR="00A12F8B" w:rsidRDefault="00E35A80" w:rsidP="001B4179">
      <w:pPr>
        <w:rPr>
          <w:rFonts w:ascii="Times New Roman" w:hAnsi="Times New Roman" w:cs="Times New Roman"/>
          <w:sz w:val="28"/>
          <w:szCs w:val="28"/>
        </w:rPr>
      </w:pPr>
      <w:r>
        <w:rPr>
          <w:rFonts w:ascii="Times New Roman" w:hAnsi="Times New Roman" w:cs="Times New Roman"/>
          <w:b/>
          <w:sz w:val="28"/>
          <w:szCs w:val="28"/>
        </w:rPr>
        <w:t>VIDEO</w:t>
      </w:r>
      <w:r w:rsidR="00362236">
        <w:rPr>
          <w:rFonts w:ascii="Times New Roman" w:hAnsi="Times New Roman" w:cs="Times New Roman"/>
          <w:b/>
          <w:sz w:val="28"/>
          <w:szCs w:val="28"/>
        </w:rPr>
        <w:t xml:space="preserve"> IN </w:t>
      </w:r>
      <w:r w:rsidR="00BD0045">
        <w:rPr>
          <w:rFonts w:ascii="Times New Roman" w:hAnsi="Times New Roman" w:cs="Times New Roman"/>
          <w:b/>
          <w:sz w:val="28"/>
          <w:szCs w:val="28"/>
        </w:rPr>
        <w:t>PILLOLE</w:t>
      </w:r>
      <w:r w:rsidR="001B4179" w:rsidRPr="00BD0045">
        <w:rPr>
          <w:rFonts w:ascii="Times New Roman" w:hAnsi="Times New Roman" w:cs="Times New Roman"/>
          <w:sz w:val="28"/>
          <w:szCs w:val="28"/>
        </w:rPr>
        <w:t>:</w:t>
      </w:r>
      <w:r w:rsidR="00BD0045" w:rsidRPr="00BD0045">
        <w:rPr>
          <w:rFonts w:ascii="Times New Roman" w:hAnsi="Times New Roman" w:cs="Times New Roman"/>
          <w:sz w:val="28"/>
          <w:szCs w:val="28"/>
        </w:rPr>
        <w:t xml:space="preserve"> </w:t>
      </w:r>
    </w:p>
    <w:p w:rsidR="008B3B82" w:rsidRPr="00B73108" w:rsidRDefault="00B73108" w:rsidP="001B4179">
      <w:pPr>
        <w:rPr>
          <w:rFonts w:ascii="Times New Roman" w:hAnsi="Times New Roman" w:cs="Times New Roman"/>
          <w:b/>
          <w:sz w:val="28"/>
          <w:szCs w:val="28"/>
        </w:rPr>
      </w:pPr>
      <w:r w:rsidRPr="00B101E5">
        <w:rPr>
          <w:rFonts w:ascii="Times New Roman" w:hAnsi="Times New Roman" w:cs="Times New Roman"/>
          <w:b/>
          <w:sz w:val="28"/>
          <w:szCs w:val="28"/>
        </w:rPr>
        <w:t>A.Varola</w:t>
      </w:r>
      <w:r>
        <w:rPr>
          <w:rFonts w:ascii="Times New Roman" w:hAnsi="Times New Roman" w:cs="Times New Roman"/>
          <w:sz w:val="28"/>
          <w:szCs w:val="28"/>
        </w:rPr>
        <w:t>, “</w:t>
      </w:r>
      <w:r w:rsidRPr="00B73108">
        <w:rPr>
          <w:rFonts w:ascii="Times New Roman" w:hAnsi="Times New Roman" w:cs="Times New Roman"/>
          <w:sz w:val="28"/>
          <w:szCs w:val="28"/>
        </w:rPr>
        <w:t>Eureso, l’astronomo</w:t>
      </w:r>
      <w:r>
        <w:rPr>
          <w:rFonts w:ascii="Times New Roman" w:hAnsi="Times New Roman" w:cs="Times New Roman"/>
          <w:sz w:val="28"/>
          <w:szCs w:val="28"/>
        </w:rPr>
        <w:t>”</w:t>
      </w:r>
      <w:r w:rsidRPr="00B73108">
        <w:rPr>
          <w:rFonts w:ascii="Times New Roman" w:hAnsi="Times New Roman" w:cs="Times New Roman"/>
          <w:sz w:val="28"/>
          <w:szCs w:val="28"/>
        </w:rPr>
        <w:t xml:space="preserve"> (scritto e interpretato da </w:t>
      </w:r>
      <w:r w:rsidRPr="00B73108">
        <w:rPr>
          <w:rFonts w:ascii="Times New Roman" w:hAnsi="Times New Roman" w:cs="Times New Roman"/>
          <w:b/>
          <w:sz w:val="28"/>
          <w:szCs w:val="28"/>
        </w:rPr>
        <w:t>A.Varola</w:t>
      </w:r>
      <w:r w:rsidRPr="00B73108">
        <w:rPr>
          <w:rFonts w:ascii="Times New Roman" w:hAnsi="Times New Roman" w:cs="Times New Roman"/>
          <w:sz w:val="28"/>
          <w:szCs w:val="28"/>
        </w:rPr>
        <w:t>)</w:t>
      </w:r>
      <w:r>
        <w:rPr>
          <w:rFonts w:ascii="Times New Roman" w:hAnsi="Times New Roman" w:cs="Times New Roman"/>
          <w:sz w:val="28"/>
          <w:szCs w:val="28"/>
        </w:rPr>
        <w:t xml:space="preserve">, </w:t>
      </w:r>
      <w:r w:rsidRPr="00B73108">
        <w:rPr>
          <w:rFonts w:ascii="Times New Roman" w:hAnsi="Times New Roman" w:cs="Times New Roman"/>
          <w:b/>
          <w:sz w:val="28"/>
          <w:szCs w:val="28"/>
        </w:rPr>
        <w:t>a cura della Prof.ssa E.Casola</w:t>
      </w:r>
    </w:p>
    <w:p w:rsidR="00B73108" w:rsidRDefault="00B73108" w:rsidP="008B3B82">
      <w:pPr>
        <w:jc w:val="both"/>
        <w:rPr>
          <w:rFonts w:ascii="Times New Roman" w:hAnsi="Times New Roman" w:cs="Times New Roman"/>
          <w:sz w:val="28"/>
          <w:szCs w:val="28"/>
        </w:rPr>
      </w:pPr>
    </w:p>
    <w:p w:rsidR="00BD0045" w:rsidRPr="00CD3C04" w:rsidRDefault="00BD0045" w:rsidP="008B3B82">
      <w:pPr>
        <w:jc w:val="both"/>
        <w:rPr>
          <w:rFonts w:ascii="Times New Roman" w:hAnsi="Times New Roman" w:cs="Times New Roman"/>
          <w:b/>
          <w:sz w:val="28"/>
          <w:szCs w:val="28"/>
        </w:rPr>
      </w:pPr>
      <w:r>
        <w:rPr>
          <w:rFonts w:ascii="Times New Roman" w:hAnsi="Times New Roman" w:cs="Times New Roman"/>
          <w:sz w:val="28"/>
          <w:szCs w:val="28"/>
        </w:rPr>
        <w:t>“</w:t>
      </w:r>
      <w:r w:rsidRPr="00BD0045">
        <w:rPr>
          <w:rFonts w:ascii="Times New Roman" w:hAnsi="Times New Roman" w:cs="Times New Roman"/>
          <w:sz w:val="28"/>
          <w:szCs w:val="28"/>
        </w:rPr>
        <w:t>T</w:t>
      </w:r>
      <w:r>
        <w:rPr>
          <w:rFonts w:ascii="Times New Roman" w:hAnsi="Times New Roman" w:cs="Times New Roman"/>
          <w:sz w:val="28"/>
          <w:szCs w:val="28"/>
        </w:rPr>
        <w:t>ensioni tra Enrico IV e Papa Gregorio VII” (</w:t>
      </w:r>
      <w:r w:rsidR="008B3B82" w:rsidRPr="008B3B82">
        <w:rPr>
          <w:rFonts w:ascii="Times New Roman" w:hAnsi="Times New Roman" w:cs="Times New Roman"/>
          <w:b/>
          <w:sz w:val="28"/>
          <w:szCs w:val="28"/>
        </w:rPr>
        <w:t>III BC</w:t>
      </w:r>
      <w:r w:rsidR="008B3B82">
        <w:rPr>
          <w:rFonts w:ascii="Times New Roman" w:hAnsi="Times New Roman" w:cs="Times New Roman"/>
          <w:b/>
          <w:sz w:val="28"/>
          <w:szCs w:val="28"/>
        </w:rPr>
        <w:t>,</w:t>
      </w:r>
      <w:r w:rsidR="008B3B82">
        <w:rPr>
          <w:rFonts w:ascii="Times New Roman" w:hAnsi="Times New Roman" w:cs="Times New Roman"/>
          <w:sz w:val="28"/>
          <w:szCs w:val="28"/>
        </w:rPr>
        <w:t xml:space="preserve"> </w:t>
      </w:r>
      <w:r w:rsidRPr="00930B44">
        <w:rPr>
          <w:rFonts w:ascii="Times New Roman" w:hAnsi="Times New Roman" w:cs="Times New Roman"/>
          <w:b/>
          <w:sz w:val="28"/>
          <w:szCs w:val="28"/>
        </w:rPr>
        <w:t xml:space="preserve">Valeria Pagliaro, Anna Granieri, </w:t>
      </w:r>
      <w:r w:rsidR="00362236" w:rsidRPr="00930B44">
        <w:rPr>
          <w:rFonts w:ascii="Times New Roman" w:hAnsi="Times New Roman" w:cs="Times New Roman"/>
          <w:b/>
          <w:sz w:val="28"/>
          <w:szCs w:val="28"/>
        </w:rPr>
        <w:t xml:space="preserve">      </w:t>
      </w:r>
      <w:r w:rsidRPr="00930B44">
        <w:rPr>
          <w:rFonts w:ascii="Times New Roman" w:hAnsi="Times New Roman" w:cs="Times New Roman"/>
          <w:b/>
          <w:sz w:val="28"/>
          <w:szCs w:val="28"/>
        </w:rPr>
        <w:t>Daniela De Luca, Federica Improta</w:t>
      </w:r>
      <w:r>
        <w:rPr>
          <w:rFonts w:ascii="Times New Roman" w:hAnsi="Times New Roman" w:cs="Times New Roman"/>
          <w:sz w:val="28"/>
          <w:szCs w:val="28"/>
        </w:rPr>
        <w:t>)</w:t>
      </w:r>
      <w:r w:rsidR="00B73108">
        <w:rPr>
          <w:rFonts w:ascii="Times New Roman" w:hAnsi="Times New Roman" w:cs="Times New Roman"/>
          <w:sz w:val="28"/>
          <w:szCs w:val="28"/>
        </w:rPr>
        <w:t xml:space="preserve">, </w:t>
      </w:r>
      <w:r w:rsidR="00CD3C04">
        <w:rPr>
          <w:rFonts w:ascii="Times New Roman" w:hAnsi="Times New Roman" w:cs="Times New Roman"/>
          <w:sz w:val="28"/>
          <w:szCs w:val="28"/>
        </w:rPr>
        <w:t xml:space="preserve"> </w:t>
      </w:r>
      <w:r w:rsidR="00CD3C04" w:rsidRPr="00CD3C04">
        <w:rPr>
          <w:rFonts w:ascii="Times New Roman" w:hAnsi="Times New Roman" w:cs="Times New Roman"/>
          <w:b/>
          <w:sz w:val="28"/>
          <w:szCs w:val="28"/>
        </w:rPr>
        <w:t>a cura del Prof.</w:t>
      </w:r>
      <w:r w:rsidR="00CD3C04">
        <w:rPr>
          <w:rFonts w:ascii="Times New Roman" w:hAnsi="Times New Roman" w:cs="Times New Roman"/>
          <w:b/>
          <w:sz w:val="28"/>
          <w:szCs w:val="28"/>
        </w:rPr>
        <w:t xml:space="preserve"> P.</w:t>
      </w:r>
      <w:r w:rsidR="00CD3C04" w:rsidRPr="00CD3C04">
        <w:rPr>
          <w:rFonts w:ascii="Times New Roman" w:hAnsi="Times New Roman" w:cs="Times New Roman"/>
          <w:b/>
          <w:sz w:val="28"/>
          <w:szCs w:val="28"/>
        </w:rPr>
        <w:t xml:space="preserve"> De Martino</w:t>
      </w:r>
    </w:p>
    <w:p w:rsidR="00B73108" w:rsidRDefault="00B73108" w:rsidP="008B3B82">
      <w:pPr>
        <w:jc w:val="both"/>
        <w:rPr>
          <w:rFonts w:ascii="Times New Roman" w:hAnsi="Times New Roman" w:cs="Times New Roman"/>
          <w:sz w:val="28"/>
          <w:szCs w:val="28"/>
        </w:rPr>
      </w:pPr>
    </w:p>
    <w:p w:rsidR="001B4179" w:rsidRDefault="00BD0045" w:rsidP="008B3B82">
      <w:pPr>
        <w:jc w:val="both"/>
        <w:rPr>
          <w:rFonts w:ascii="Times New Roman" w:hAnsi="Times New Roman" w:cs="Times New Roman"/>
          <w:b/>
          <w:sz w:val="28"/>
          <w:szCs w:val="28"/>
        </w:rPr>
      </w:pPr>
      <w:r>
        <w:rPr>
          <w:rFonts w:ascii="Times New Roman" w:hAnsi="Times New Roman" w:cs="Times New Roman"/>
          <w:sz w:val="28"/>
          <w:szCs w:val="28"/>
        </w:rPr>
        <w:t>“</w:t>
      </w:r>
      <w:r w:rsidR="001B4179" w:rsidRPr="001B4179">
        <w:rPr>
          <w:rFonts w:ascii="Times New Roman" w:hAnsi="Times New Roman" w:cs="Times New Roman"/>
          <w:sz w:val="28"/>
          <w:szCs w:val="28"/>
        </w:rPr>
        <w:t>Misoginia</w:t>
      </w:r>
      <w:r>
        <w:rPr>
          <w:rFonts w:ascii="Times New Roman" w:hAnsi="Times New Roman" w:cs="Times New Roman"/>
          <w:sz w:val="28"/>
          <w:szCs w:val="28"/>
        </w:rPr>
        <w:t>”</w:t>
      </w:r>
      <w:r w:rsidR="0056521B">
        <w:rPr>
          <w:rFonts w:ascii="Times New Roman" w:hAnsi="Times New Roman" w:cs="Times New Roman"/>
          <w:sz w:val="28"/>
          <w:szCs w:val="28"/>
        </w:rPr>
        <w:t xml:space="preserve"> (</w:t>
      </w:r>
      <w:r w:rsidR="008B3B82" w:rsidRPr="008B3B82">
        <w:rPr>
          <w:rFonts w:ascii="Times New Roman" w:hAnsi="Times New Roman" w:cs="Times New Roman"/>
          <w:b/>
          <w:sz w:val="28"/>
          <w:szCs w:val="28"/>
        </w:rPr>
        <w:t>III BC</w:t>
      </w:r>
      <w:r w:rsidR="008B3B82">
        <w:rPr>
          <w:rFonts w:ascii="Times New Roman" w:hAnsi="Times New Roman" w:cs="Times New Roman"/>
          <w:sz w:val="28"/>
          <w:szCs w:val="28"/>
        </w:rPr>
        <w:t xml:space="preserve">, </w:t>
      </w:r>
      <w:r w:rsidR="001B4179" w:rsidRPr="00930B44">
        <w:rPr>
          <w:rFonts w:ascii="Times New Roman" w:hAnsi="Times New Roman" w:cs="Times New Roman"/>
          <w:b/>
          <w:sz w:val="28"/>
          <w:szCs w:val="28"/>
        </w:rPr>
        <w:t>Daniela De Luca, Anna Granieri, Valerio Scamar</w:t>
      </w:r>
      <w:r w:rsidRPr="00930B44">
        <w:rPr>
          <w:rFonts w:ascii="Times New Roman" w:hAnsi="Times New Roman" w:cs="Times New Roman"/>
          <w:b/>
          <w:sz w:val="28"/>
          <w:szCs w:val="28"/>
        </w:rPr>
        <w:t>della, Federica Improta</w:t>
      </w:r>
      <w:r>
        <w:rPr>
          <w:rFonts w:ascii="Times New Roman" w:hAnsi="Times New Roman" w:cs="Times New Roman"/>
          <w:sz w:val="28"/>
          <w:szCs w:val="28"/>
        </w:rPr>
        <w:t>)</w:t>
      </w:r>
      <w:r w:rsidR="00CD3C04">
        <w:rPr>
          <w:rFonts w:ascii="Times New Roman" w:hAnsi="Times New Roman" w:cs="Times New Roman"/>
          <w:sz w:val="28"/>
          <w:szCs w:val="28"/>
        </w:rPr>
        <w:t xml:space="preserve">, </w:t>
      </w:r>
      <w:r w:rsidR="00CD3C04" w:rsidRPr="00CD3C04">
        <w:rPr>
          <w:rFonts w:ascii="Times New Roman" w:hAnsi="Times New Roman" w:cs="Times New Roman"/>
          <w:b/>
          <w:sz w:val="28"/>
          <w:szCs w:val="28"/>
        </w:rPr>
        <w:t>a cura del Prof.</w:t>
      </w:r>
      <w:r w:rsidR="00CD3C04">
        <w:rPr>
          <w:rFonts w:ascii="Times New Roman" w:hAnsi="Times New Roman" w:cs="Times New Roman"/>
          <w:b/>
          <w:sz w:val="28"/>
          <w:szCs w:val="28"/>
        </w:rPr>
        <w:t xml:space="preserve"> M.</w:t>
      </w:r>
      <w:r w:rsidR="00B73108">
        <w:rPr>
          <w:rFonts w:ascii="Times New Roman" w:hAnsi="Times New Roman" w:cs="Times New Roman"/>
          <w:b/>
          <w:sz w:val="28"/>
          <w:szCs w:val="28"/>
        </w:rPr>
        <w:t xml:space="preserve"> Del Franco</w:t>
      </w:r>
    </w:p>
    <w:p w:rsidR="008B3B82" w:rsidRDefault="008B3B82" w:rsidP="008B3B82">
      <w:pPr>
        <w:jc w:val="both"/>
        <w:rPr>
          <w:rFonts w:ascii="Times New Roman" w:hAnsi="Times New Roman" w:cs="Times New Roman"/>
          <w:b/>
          <w:sz w:val="28"/>
          <w:szCs w:val="28"/>
        </w:rPr>
      </w:pPr>
    </w:p>
    <w:p w:rsidR="008B3B82" w:rsidRDefault="008B3B82" w:rsidP="008B3B82">
      <w:pPr>
        <w:jc w:val="both"/>
        <w:rPr>
          <w:rFonts w:ascii="Times New Roman" w:hAnsi="Times New Roman" w:cs="Times New Roman"/>
          <w:sz w:val="28"/>
          <w:szCs w:val="28"/>
        </w:rPr>
      </w:pPr>
      <w:r w:rsidRPr="008B3B82">
        <w:rPr>
          <w:rFonts w:ascii="Times New Roman" w:hAnsi="Times New Roman" w:cs="Times New Roman"/>
          <w:sz w:val="28"/>
          <w:szCs w:val="28"/>
        </w:rPr>
        <w:t>DaD: dimenticati a distanza</w:t>
      </w:r>
      <w:r>
        <w:rPr>
          <w:rFonts w:ascii="Times New Roman" w:hAnsi="Times New Roman" w:cs="Times New Roman"/>
          <w:b/>
          <w:sz w:val="28"/>
          <w:szCs w:val="28"/>
        </w:rPr>
        <w:t xml:space="preserve"> (V AC)</w:t>
      </w:r>
    </w:p>
    <w:p w:rsidR="008B3B82" w:rsidRDefault="008B3B82" w:rsidP="008B3B82">
      <w:pPr>
        <w:jc w:val="both"/>
        <w:rPr>
          <w:rFonts w:ascii="Times New Roman" w:hAnsi="Times New Roman" w:cs="Times New Roman"/>
          <w:sz w:val="28"/>
          <w:szCs w:val="28"/>
        </w:rPr>
      </w:pPr>
    </w:p>
    <w:p w:rsidR="00BD0045" w:rsidRDefault="00C00223" w:rsidP="008B3B82">
      <w:pPr>
        <w:jc w:val="both"/>
        <w:rPr>
          <w:rFonts w:ascii="Times New Roman" w:hAnsi="Times New Roman" w:cs="Times New Roman"/>
          <w:sz w:val="28"/>
          <w:szCs w:val="28"/>
        </w:rPr>
      </w:pPr>
      <w:r>
        <w:rPr>
          <w:rFonts w:ascii="Times New Roman" w:hAnsi="Times New Roman" w:cs="Times New Roman"/>
          <w:sz w:val="28"/>
          <w:szCs w:val="28"/>
        </w:rPr>
        <w:t xml:space="preserve"> Il mito di Dedalo e Icaro (</w:t>
      </w:r>
      <w:r w:rsidRPr="009B2FC2">
        <w:rPr>
          <w:rFonts w:ascii="Times New Roman" w:hAnsi="Times New Roman" w:cs="Times New Roman"/>
          <w:b/>
          <w:sz w:val="28"/>
          <w:szCs w:val="28"/>
        </w:rPr>
        <w:t>II AC</w:t>
      </w:r>
      <w:r>
        <w:rPr>
          <w:rFonts w:ascii="Times New Roman" w:hAnsi="Times New Roman" w:cs="Times New Roman"/>
          <w:sz w:val="28"/>
          <w:szCs w:val="28"/>
        </w:rPr>
        <w:t>)</w:t>
      </w:r>
      <w:r w:rsidR="00CD3C04">
        <w:rPr>
          <w:rFonts w:ascii="Times New Roman" w:hAnsi="Times New Roman" w:cs="Times New Roman"/>
          <w:sz w:val="28"/>
          <w:szCs w:val="28"/>
        </w:rPr>
        <w:t xml:space="preserve">, </w:t>
      </w:r>
      <w:r w:rsidR="00CD3C04" w:rsidRPr="00CD3C04">
        <w:rPr>
          <w:rFonts w:ascii="Times New Roman" w:hAnsi="Times New Roman" w:cs="Times New Roman"/>
          <w:b/>
          <w:sz w:val="28"/>
          <w:szCs w:val="28"/>
        </w:rPr>
        <w:t>a cura della Prof.ssa</w:t>
      </w:r>
      <w:r w:rsidR="00CD3C04">
        <w:rPr>
          <w:rFonts w:ascii="Times New Roman" w:hAnsi="Times New Roman" w:cs="Times New Roman"/>
          <w:b/>
          <w:sz w:val="28"/>
          <w:szCs w:val="28"/>
        </w:rPr>
        <w:t xml:space="preserve"> M.</w:t>
      </w:r>
      <w:r w:rsidR="00CD3C04" w:rsidRPr="00CD3C04">
        <w:rPr>
          <w:rFonts w:ascii="Times New Roman" w:hAnsi="Times New Roman" w:cs="Times New Roman"/>
          <w:b/>
          <w:sz w:val="28"/>
          <w:szCs w:val="28"/>
        </w:rPr>
        <w:t xml:space="preserve"> Salvatore</w:t>
      </w:r>
    </w:p>
    <w:p w:rsidR="008B3B82" w:rsidRDefault="008B3B82" w:rsidP="008B3B82">
      <w:pPr>
        <w:jc w:val="both"/>
        <w:rPr>
          <w:rFonts w:ascii="Times New Roman" w:hAnsi="Times New Roman" w:cs="Times New Roman"/>
          <w:sz w:val="28"/>
          <w:szCs w:val="28"/>
        </w:rPr>
      </w:pPr>
    </w:p>
    <w:p w:rsidR="00C00223" w:rsidRPr="00B73108" w:rsidRDefault="002D3C2A" w:rsidP="00894AD2">
      <w:pPr>
        <w:rPr>
          <w:rFonts w:ascii="Times New Roman" w:hAnsi="Times New Roman" w:cs="Times New Roman"/>
          <w:b/>
          <w:sz w:val="28"/>
          <w:szCs w:val="28"/>
        </w:rPr>
      </w:pPr>
      <w:r w:rsidRPr="000121D2">
        <w:rPr>
          <w:rFonts w:ascii="Times New Roman" w:hAnsi="Times New Roman" w:cs="Times New Roman"/>
          <w:b/>
          <w:sz w:val="28"/>
          <w:szCs w:val="28"/>
        </w:rPr>
        <w:t xml:space="preserve"> </w:t>
      </w:r>
      <w:r w:rsidR="000121D2" w:rsidRPr="000121D2">
        <w:rPr>
          <w:rFonts w:ascii="Times New Roman" w:hAnsi="Times New Roman" w:cs="Times New Roman"/>
          <w:b/>
          <w:sz w:val="28"/>
          <w:szCs w:val="28"/>
        </w:rPr>
        <w:t>Vai ragazzo</w:t>
      </w:r>
      <w:r w:rsidR="000121D2">
        <w:rPr>
          <w:rFonts w:ascii="Times New Roman" w:hAnsi="Times New Roman" w:cs="Times New Roman"/>
          <w:sz w:val="28"/>
          <w:szCs w:val="28"/>
        </w:rPr>
        <w:t>, video musicale interpretato da</w:t>
      </w:r>
      <w:r>
        <w:rPr>
          <w:rFonts w:ascii="Times New Roman" w:hAnsi="Times New Roman" w:cs="Times New Roman"/>
          <w:sz w:val="28"/>
          <w:szCs w:val="28"/>
        </w:rPr>
        <w:t xml:space="preserve">i ragazzi di </w:t>
      </w:r>
      <w:r w:rsidRPr="00B73108">
        <w:rPr>
          <w:rFonts w:ascii="Times New Roman" w:hAnsi="Times New Roman" w:cs="Times New Roman"/>
          <w:b/>
          <w:sz w:val="28"/>
          <w:szCs w:val="28"/>
        </w:rPr>
        <w:t>I AC</w:t>
      </w:r>
      <w:r w:rsidR="00B73108">
        <w:rPr>
          <w:rFonts w:ascii="Times New Roman" w:hAnsi="Times New Roman" w:cs="Times New Roman"/>
          <w:b/>
          <w:sz w:val="28"/>
          <w:szCs w:val="28"/>
        </w:rPr>
        <w:t xml:space="preserve">, </w:t>
      </w:r>
      <w:r w:rsidR="00CD675F" w:rsidRPr="00B73108">
        <w:rPr>
          <w:rFonts w:ascii="Times New Roman" w:hAnsi="Times New Roman" w:cs="Times New Roman"/>
          <w:b/>
          <w:sz w:val="28"/>
          <w:szCs w:val="28"/>
        </w:rPr>
        <w:t>a cura della Prof.ssa M.</w:t>
      </w:r>
      <w:r w:rsidR="00B73108" w:rsidRPr="00B73108">
        <w:rPr>
          <w:rFonts w:ascii="Times New Roman" w:hAnsi="Times New Roman" w:cs="Times New Roman"/>
          <w:b/>
          <w:sz w:val="28"/>
          <w:szCs w:val="28"/>
        </w:rPr>
        <w:t xml:space="preserve"> </w:t>
      </w:r>
      <w:r w:rsidR="00CD675F" w:rsidRPr="00B73108">
        <w:rPr>
          <w:rFonts w:ascii="Times New Roman" w:hAnsi="Times New Roman" w:cs="Times New Roman"/>
          <w:b/>
          <w:sz w:val="28"/>
          <w:szCs w:val="28"/>
        </w:rPr>
        <w:t>Sorvino</w:t>
      </w:r>
    </w:p>
    <w:p w:rsidR="002D3C2A" w:rsidRDefault="002D3C2A" w:rsidP="00894AD2">
      <w:pPr>
        <w:rPr>
          <w:rFonts w:ascii="Times New Roman" w:hAnsi="Times New Roman" w:cs="Times New Roman"/>
          <w:sz w:val="28"/>
          <w:szCs w:val="28"/>
        </w:rPr>
      </w:pPr>
    </w:p>
    <w:p w:rsidR="008B3B82" w:rsidRDefault="008B3B82" w:rsidP="00894AD2">
      <w:pPr>
        <w:rPr>
          <w:rFonts w:ascii="Times New Roman" w:hAnsi="Times New Roman" w:cs="Times New Roman"/>
          <w:b/>
          <w:sz w:val="28"/>
          <w:szCs w:val="28"/>
        </w:rPr>
      </w:pPr>
    </w:p>
    <w:p w:rsidR="00894AD2" w:rsidRDefault="00BD0045" w:rsidP="00894AD2">
      <w:pPr>
        <w:rPr>
          <w:rFonts w:ascii="Times New Roman" w:hAnsi="Times New Roman" w:cs="Times New Roman"/>
          <w:color w:val="000000"/>
          <w:sz w:val="28"/>
          <w:szCs w:val="28"/>
          <w:shd w:val="clear" w:color="auto" w:fill="FFFFFF"/>
        </w:rPr>
      </w:pPr>
      <w:r w:rsidRPr="00BD0045">
        <w:rPr>
          <w:rFonts w:ascii="Times New Roman" w:hAnsi="Times New Roman" w:cs="Times New Roman"/>
          <w:b/>
          <w:sz w:val="28"/>
          <w:szCs w:val="28"/>
        </w:rPr>
        <w:lastRenderedPageBreak/>
        <w:t>INTERMEZZI MUSICALI</w:t>
      </w:r>
      <w:r w:rsidR="00894AD2" w:rsidRPr="00894AD2">
        <w:rPr>
          <w:rFonts w:ascii="Times New Roman" w:hAnsi="Times New Roman" w:cs="Times New Roman"/>
          <w:color w:val="000000"/>
          <w:sz w:val="28"/>
          <w:szCs w:val="28"/>
          <w:shd w:val="clear" w:color="auto" w:fill="FFFFFF"/>
        </w:rPr>
        <w:t xml:space="preserve"> </w:t>
      </w:r>
    </w:p>
    <w:p w:rsidR="00894AD2" w:rsidRPr="00894AD2" w:rsidRDefault="00894AD2" w:rsidP="00894AD2">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Anche la canzone è come un libro, in cui vedere tante immagini che ogni ascoltatore può ricondurre al concetto di libertà negata, annullata.</w:t>
      </w:r>
      <w:r w:rsidRPr="00894AD2">
        <w:rPr>
          <w:rFonts w:ascii="Times New Roman" w:hAnsi="Times New Roman" w:cs="Times New Roman"/>
          <w:color w:val="000000"/>
          <w:sz w:val="28"/>
          <w:szCs w:val="28"/>
          <w:shd w:val="clear" w:color="auto" w:fill="FFFFFF"/>
        </w:rPr>
        <w:t> </w:t>
      </w:r>
    </w:p>
    <w:p w:rsidR="000121D2" w:rsidRDefault="000121D2" w:rsidP="001B4179">
      <w:pPr>
        <w:rPr>
          <w:rFonts w:ascii="Times New Roman" w:hAnsi="Times New Roman" w:cs="Times New Roman"/>
          <w:sz w:val="28"/>
          <w:szCs w:val="28"/>
        </w:rPr>
      </w:pPr>
    </w:p>
    <w:p w:rsidR="00BD0045" w:rsidRPr="00BD0045" w:rsidRDefault="00CD3C04" w:rsidP="001B4179">
      <w:pPr>
        <w:rPr>
          <w:rFonts w:ascii="Times New Roman" w:hAnsi="Times New Roman" w:cs="Times New Roman"/>
          <w:sz w:val="28"/>
          <w:szCs w:val="28"/>
        </w:rPr>
      </w:pPr>
      <w:r>
        <w:rPr>
          <w:rFonts w:ascii="Times New Roman" w:hAnsi="Times New Roman" w:cs="Times New Roman"/>
          <w:sz w:val="28"/>
          <w:szCs w:val="28"/>
        </w:rPr>
        <w:t xml:space="preserve"> Esibizione</w:t>
      </w:r>
      <w:r w:rsidR="008B3B82">
        <w:rPr>
          <w:rFonts w:ascii="Times New Roman" w:hAnsi="Times New Roman" w:cs="Times New Roman"/>
          <w:sz w:val="28"/>
          <w:szCs w:val="28"/>
        </w:rPr>
        <w:t xml:space="preserve"> strumentale</w:t>
      </w:r>
      <w:r>
        <w:rPr>
          <w:rFonts w:ascii="Times New Roman" w:hAnsi="Times New Roman" w:cs="Times New Roman"/>
          <w:sz w:val="28"/>
          <w:szCs w:val="28"/>
        </w:rPr>
        <w:t xml:space="preserve"> di </w:t>
      </w:r>
      <w:r w:rsidR="00BD0045" w:rsidRPr="00B73108">
        <w:rPr>
          <w:rFonts w:ascii="Times New Roman" w:hAnsi="Times New Roman" w:cs="Times New Roman"/>
          <w:b/>
          <w:sz w:val="28"/>
          <w:szCs w:val="28"/>
        </w:rPr>
        <w:t>Stefano Greco</w:t>
      </w:r>
      <w:r w:rsidR="00E35A80">
        <w:rPr>
          <w:rFonts w:ascii="Times New Roman" w:hAnsi="Times New Roman" w:cs="Times New Roman"/>
          <w:sz w:val="28"/>
          <w:szCs w:val="28"/>
        </w:rPr>
        <w:t xml:space="preserve"> (</w:t>
      </w:r>
      <w:r w:rsidR="00E35A80" w:rsidRPr="009B2FC2">
        <w:rPr>
          <w:rFonts w:ascii="Times New Roman" w:hAnsi="Times New Roman" w:cs="Times New Roman"/>
          <w:b/>
          <w:sz w:val="28"/>
          <w:szCs w:val="28"/>
        </w:rPr>
        <w:t>III AC</w:t>
      </w:r>
      <w:r w:rsidR="00E35A80">
        <w:rPr>
          <w:rFonts w:ascii="Times New Roman" w:hAnsi="Times New Roman" w:cs="Times New Roman"/>
          <w:sz w:val="28"/>
          <w:szCs w:val="28"/>
        </w:rPr>
        <w:t>)</w:t>
      </w:r>
    </w:p>
    <w:p w:rsidR="001B4179" w:rsidRPr="001B4179" w:rsidRDefault="001B4179" w:rsidP="001B4179">
      <w:pPr>
        <w:rPr>
          <w:rFonts w:ascii="Times New Roman" w:hAnsi="Times New Roman" w:cs="Times New Roman"/>
          <w:sz w:val="28"/>
          <w:szCs w:val="28"/>
        </w:rPr>
      </w:pPr>
    </w:p>
    <w:p w:rsidR="006F7878" w:rsidRDefault="006F7878">
      <w:pPr>
        <w:rPr>
          <w:rFonts w:ascii="Times New Roman" w:hAnsi="Times New Roman" w:cs="Times New Roman"/>
          <w:b/>
          <w:sz w:val="28"/>
          <w:szCs w:val="28"/>
        </w:rPr>
      </w:pPr>
    </w:p>
    <w:p w:rsidR="006F7878" w:rsidRDefault="006F7878">
      <w:pPr>
        <w:rPr>
          <w:rFonts w:ascii="Times New Roman" w:hAnsi="Times New Roman" w:cs="Times New Roman"/>
          <w:b/>
          <w:sz w:val="28"/>
          <w:szCs w:val="28"/>
        </w:rPr>
      </w:pPr>
    </w:p>
    <w:p w:rsidR="006F7878" w:rsidRDefault="006F7878">
      <w:pPr>
        <w:rPr>
          <w:rFonts w:ascii="Times New Roman" w:hAnsi="Times New Roman" w:cs="Times New Roman"/>
          <w:b/>
          <w:sz w:val="28"/>
          <w:szCs w:val="28"/>
        </w:rPr>
      </w:pPr>
    </w:p>
    <w:p w:rsidR="001B4179" w:rsidRDefault="00CD675F">
      <w:pPr>
        <w:rPr>
          <w:rFonts w:ascii="Times New Roman" w:hAnsi="Times New Roman" w:cs="Times New Roman"/>
          <w:b/>
          <w:sz w:val="28"/>
          <w:szCs w:val="28"/>
        </w:rPr>
      </w:pPr>
      <w:r>
        <w:rPr>
          <w:rFonts w:ascii="Times New Roman" w:hAnsi="Times New Roman" w:cs="Times New Roman"/>
          <w:b/>
          <w:sz w:val="28"/>
          <w:szCs w:val="28"/>
        </w:rPr>
        <w:t xml:space="preserve">Riprese e </w:t>
      </w:r>
      <w:r w:rsidR="007661F5">
        <w:rPr>
          <w:rFonts w:ascii="Times New Roman" w:hAnsi="Times New Roman" w:cs="Times New Roman"/>
          <w:b/>
          <w:sz w:val="28"/>
          <w:szCs w:val="28"/>
        </w:rPr>
        <w:t>Montaggi</w:t>
      </w:r>
      <w:r w:rsidR="008A4374">
        <w:rPr>
          <w:rFonts w:ascii="Times New Roman" w:hAnsi="Times New Roman" w:cs="Times New Roman"/>
          <w:b/>
          <w:sz w:val="28"/>
          <w:szCs w:val="28"/>
        </w:rPr>
        <w:t>o: Simona Sarnataro (</w:t>
      </w:r>
      <w:r w:rsidR="007661F5">
        <w:rPr>
          <w:rFonts w:ascii="Times New Roman" w:hAnsi="Times New Roman" w:cs="Times New Roman"/>
          <w:b/>
          <w:sz w:val="28"/>
          <w:szCs w:val="28"/>
        </w:rPr>
        <w:t>V AC)</w:t>
      </w:r>
    </w:p>
    <w:p w:rsidR="008B3B82" w:rsidRDefault="008B3B82">
      <w:pPr>
        <w:rPr>
          <w:rFonts w:ascii="Times New Roman" w:hAnsi="Times New Roman" w:cs="Times New Roman"/>
          <w:b/>
          <w:sz w:val="28"/>
          <w:szCs w:val="28"/>
        </w:rPr>
      </w:pPr>
      <w:r>
        <w:rPr>
          <w:rFonts w:ascii="Times New Roman" w:hAnsi="Times New Roman" w:cs="Times New Roman"/>
          <w:b/>
          <w:sz w:val="28"/>
          <w:szCs w:val="28"/>
        </w:rPr>
        <w:t>Voce fuori campo: Giovanni Starace (V AC)</w:t>
      </w:r>
    </w:p>
    <w:p w:rsidR="006F7878" w:rsidRDefault="006F7878">
      <w:pPr>
        <w:rPr>
          <w:rFonts w:ascii="Times New Roman" w:hAnsi="Times New Roman" w:cs="Times New Roman"/>
          <w:b/>
          <w:sz w:val="28"/>
          <w:szCs w:val="28"/>
        </w:rPr>
      </w:pPr>
      <w:r>
        <w:rPr>
          <w:rFonts w:ascii="Times New Roman" w:hAnsi="Times New Roman" w:cs="Times New Roman"/>
          <w:b/>
          <w:sz w:val="28"/>
          <w:szCs w:val="28"/>
        </w:rPr>
        <w:t>Addetto alla Presentazione schermo: Salvatore Vuttariello (III AC)</w:t>
      </w:r>
    </w:p>
    <w:p w:rsidR="006F2018" w:rsidRPr="00502D64" w:rsidRDefault="00B0207A">
      <w:pPr>
        <w:rPr>
          <w:rFonts w:ascii="Times New Roman" w:hAnsi="Times New Roman" w:cs="Times New Roman"/>
          <w:b/>
          <w:sz w:val="28"/>
          <w:szCs w:val="28"/>
        </w:rPr>
      </w:pPr>
      <w:r w:rsidRPr="006F2018">
        <w:rPr>
          <w:rFonts w:ascii="Times New Roman" w:hAnsi="Times New Roman" w:cs="Times New Roman"/>
          <w:b/>
          <w:sz w:val="28"/>
          <w:szCs w:val="28"/>
        </w:rPr>
        <w:t>Coor</w:t>
      </w:r>
      <w:r w:rsidR="006F2018" w:rsidRPr="006F2018">
        <w:rPr>
          <w:rFonts w:ascii="Times New Roman" w:hAnsi="Times New Roman" w:cs="Times New Roman"/>
          <w:b/>
          <w:sz w:val="28"/>
          <w:szCs w:val="28"/>
        </w:rPr>
        <w:t>dinatori</w:t>
      </w:r>
      <w:r w:rsidR="00CD3C04">
        <w:rPr>
          <w:rFonts w:ascii="Times New Roman" w:hAnsi="Times New Roman" w:cs="Times New Roman"/>
          <w:b/>
          <w:sz w:val="28"/>
          <w:szCs w:val="28"/>
        </w:rPr>
        <w:t xml:space="preserve">: Prof.ssa Elisabetta Casola e Prof. </w:t>
      </w:r>
      <w:r w:rsidR="00502D64">
        <w:rPr>
          <w:rFonts w:ascii="Times New Roman" w:hAnsi="Times New Roman" w:cs="Times New Roman"/>
          <w:b/>
          <w:sz w:val="28"/>
          <w:szCs w:val="28"/>
        </w:rPr>
        <w:t>Mario Del Franco</w:t>
      </w:r>
    </w:p>
    <w:p w:rsidR="006F2018" w:rsidRDefault="006F2018"/>
    <w:p w:rsidR="006F2018" w:rsidRDefault="006F2018"/>
    <w:p w:rsidR="006F2018" w:rsidRDefault="006F2018"/>
    <w:p w:rsidR="006F2018" w:rsidRDefault="006F2018"/>
    <w:p w:rsidR="006F2018" w:rsidRDefault="006F2018"/>
    <w:p w:rsidR="00EB18A9" w:rsidRPr="007661F5" w:rsidRDefault="006F2018">
      <w:pPr>
        <w:rPr>
          <w:rFonts w:ascii="Times New Roman" w:hAnsi="Times New Roman" w:cs="Times New Roman"/>
          <w:b/>
          <w:sz w:val="28"/>
          <w:szCs w:val="28"/>
        </w:rPr>
      </w:pPr>
      <w:r>
        <w:t xml:space="preserve"> </w:t>
      </w:r>
    </w:p>
    <w:sectPr w:rsidR="00EB18A9" w:rsidRPr="007661F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946" w:rsidRDefault="00A64946" w:rsidP="009B2FC2">
      <w:pPr>
        <w:spacing w:after="0" w:line="240" w:lineRule="auto"/>
      </w:pPr>
      <w:r>
        <w:separator/>
      </w:r>
    </w:p>
  </w:endnote>
  <w:endnote w:type="continuationSeparator" w:id="0">
    <w:p w:rsidR="00A64946" w:rsidRDefault="00A64946" w:rsidP="009B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946" w:rsidRDefault="00A64946" w:rsidP="009B2FC2">
      <w:pPr>
        <w:spacing w:after="0" w:line="240" w:lineRule="auto"/>
      </w:pPr>
      <w:r>
        <w:separator/>
      </w:r>
    </w:p>
  </w:footnote>
  <w:footnote w:type="continuationSeparator" w:id="0">
    <w:p w:rsidR="00A64946" w:rsidRDefault="00A64946" w:rsidP="009B2F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12"/>
    <w:rsid w:val="000121D2"/>
    <w:rsid w:val="001B4179"/>
    <w:rsid w:val="002D3C2A"/>
    <w:rsid w:val="002E1937"/>
    <w:rsid w:val="00362236"/>
    <w:rsid w:val="003B2D75"/>
    <w:rsid w:val="0046190F"/>
    <w:rsid w:val="00465E0F"/>
    <w:rsid w:val="00477E4C"/>
    <w:rsid w:val="004A767F"/>
    <w:rsid w:val="00502D64"/>
    <w:rsid w:val="0056521B"/>
    <w:rsid w:val="0059109E"/>
    <w:rsid w:val="005E0270"/>
    <w:rsid w:val="006403AB"/>
    <w:rsid w:val="00655A83"/>
    <w:rsid w:val="006676E4"/>
    <w:rsid w:val="006D2961"/>
    <w:rsid w:val="006F2018"/>
    <w:rsid w:val="006F341E"/>
    <w:rsid w:val="006F7878"/>
    <w:rsid w:val="00711CEC"/>
    <w:rsid w:val="00735B3D"/>
    <w:rsid w:val="007661F5"/>
    <w:rsid w:val="00894AD2"/>
    <w:rsid w:val="008A4374"/>
    <w:rsid w:val="008B3B82"/>
    <w:rsid w:val="00930B44"/>
    <w:rsid w:val="009B2FC2"/>
    <w:rsid w:val="009C1A10"/>
    <w:rsid w:val="00A12618"/>
    <w:rsid w:val="00A12F8B"/>
    <w:rsid w:val="00A205AB"/>
    <w:rsid w:val="00A64946"/>
    <w:rsid w:val="00B0207A"/>
    <w:rsid w:val="00B101E5"/>
    <w:rsid w:val="00B51B12"/>
    <w:rsid w:val="00B73108"/>
    <w:rsid w:val="00BC5438"/>
    <w:rsid w:val="00BD0045"/>
    <w:rsid w:val="00C00223"/>
    <w:rsid w:val="00CD3C04"/>
    <w:rsid w:val="00CD675F"/>
    <w:rsid w:val="00DD410D"/>
    <w:rsid w:val="00E35A80"/>
    <w:rsid w:val="00E569D4"/>
    <w:rsid w:val="00EB18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F146F6-85E1-43F9-9C9A-BC331929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0207A"/>
    <w:rPr>
      <w:color w:val="0563C1" w:themeColor="hyperlink"/>
      <w:u w:val="single"/>
    </w:rPr>
  </w:style>
  <w:style w:type="character" w:styleId="Enfasigrassetto">
    <w:name w:val="Strong"/>
    <w:basedOn w:val="Carpredefinitoparagrafo"/>
    <w:uiPriority w:val="22"/>
    <w:qFormat/>
    <w:rsid w:val="00894AD2"/>
    <w:rPr>
      <w:b/>
      <w:bCs/>
    </w:rPr>
  </w:style>
  <w:style w:type="paragraph" w:styleId="Intestazione">
    <w:name w:val="header"/>
    <w:basedOn w:val="Normale"/>
    <w:link w:val="IntestazioneCarattere"/>
    <w:uiPriority w:val="99"/>
    <w:unhideWhenUsed/>
    <w:rsid w:val="009B2F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2FC2"/>
  </w:style>
  <w:style w:type="paragraph" w:styleId="Pidipagina">
    <w:name w:val="footer"/>
    <w:basedOn w:val="Normale"/>
    <w:link w:val="PidipaginaCarattere"/>
    <w:uiPriority w:val="99"/>
    <w:unhideWhenUsed/>
    <w:rsid w:val="009B2FC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B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5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tenazionaleclassico@gmail.com" TargetMode="External"/><Relationship Id="rId3" Type="http://schemas.openxmlformats.org/officeDocument/2006/relationships/settings" Target="settings.xml"/><Relationship Id="rId7" Type="http://schemas.openxmlformats.org/officeDocument/2006/relationships/hyperlink" Target="http://www.nottenazionaleliceoclassic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nstagram.com/nottenazionaleliceoclassico/" TargetMode="External"/><Relationship Id="rId4" Type="http://schemas.openxmlformats.org/officeDocument/2006/relationships/webSettings" Target="webSettings.xml"/><Relationship Id="rId9" Type="http://schemas.openxmlformats.org/officeDocument/2006/relationships/hyperlink" Target="https://www.facebook.com/NNLClassic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EC27-2B2B-4EAC-81D6-B2378A67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1307</Words>
  <Characters>7452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pecoraro</dc:creator>
  <cp:keywords/>
  <dc:description/>
  <cp:lastModifiedBy>Utente</cp:lastModifiedBy>
  <cp:revision>2</cp:revision>
  <dcterms:created xsi:type="dcterms:W3CDTF">2021-05-27T17:45:00Z</dcterms:created>
  <dcterms:modified xsi:type="dcterms:W3CDTF">2021-05-27T17:45:00Z</dcterms:modified>
</cp:coreProperties>
</file>