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9.0" w:type="dxa"/>
        <w:jc w:val="center"/>
        <w:tblLayout w:type="fixed"/>
        <w:tblLook w:val="0000"/>
      </w:tblPr>
      <w:tblGrid>
        <w:gridCol w:w="1350"/>
        <w:gridCol w:w="6004"/>
        <w:gridCol w:w="1655"/>
        <w:tblGridChange w:id="0">
          <w:tblGrid>
            <w:gridCol w:w="1350"/>
            <w:gridCol w:w="6004"/>
            <w:gridCol w:w="1655"/>
          </w:tblGrid>
        </w:tblGridChange>
      </w:tblGrid>
      <w:tr>
        <w:trPr>
          <w:cantSplit w:val="0"/>
          <w:trHeight w:val="25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</w:rPr>
              <w:drawing>
                <wp:inline distB="0" distT="0" distL="0" distR="0">
                  <wp:extent cx="876300" cy="581025"/>
                  <wp:effectExtent b="0" l="0" r="0" t="0"/>
                  <wp:docPr descr="eu-flag" id="4" name="image3.png"/>
                  <a:graphic>
                    <a:graphicData uri="http://schemas.openxmlformats.org/drawingml/2006/picture">
                      <pic:pic>
                        <pic:nvPicPr>
                          <pic:cNvPr descr="eu-flag"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81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466725" cy="523875"/>
                  <wp:effectExtent b="0" l="0" r="0" t="0"/>
                  <wp:docPr descr="http://galilei2d.altervista.org/wordpress/?p=2638" id="6" name="image2.jpg"/>
                  <a:graphic>
                    <a:graphicData uri="http://schemas.openxmlformats.org/drawingml/2006/picture">
                      <pic:pic>
                        <pic:nvPicPr>
                          <pic:cNvPr descr="http://galilei2d.altervista.org/wordpress/?p=2638"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523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ISTITUTO SUPERIORE “GENTILESCHI”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Via Nuova Agnano, 30   80125  Napoli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081/7624019 mail: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nais06800b@istruzione.it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CF. 80023960638 P.IVA: 80023960638</w:t>
            </w:r>
          </w:p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left="400" w:hanging="29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933450" cy="600075"/>
                  <wp:effectExtent b="0" l="0" r="0" t="0"/>
                  <wp:docPr descr="artem" id="5" name="image1.jpg"/>
                  <a:graphic>
                    <a:graphicData uri="http://schemas.openxmlformats.org/drawingml/2006/picture">
                      <pic:pic>
                        <pic:nvPicPr>
                          <pic:cNvPr descr="artem"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00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</w:t>
      </w:r>
    </w:p>
    <w:p w:rsidR="00000000" w:rsidDel="00000000" w:rsidP="00000000" w:rsidRDefault="00000000" w:rsidRPr="00000000" w14:paraId="0000000D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Istituto Superiore Gentileschi </w:t>
      </w:r>
    </w:p>
    <w:p w:rsidR="00000000" w:rsidDel="00000000" w:rsidP="00000000" w:rsidRDefault="00000000" w:rsidRPr="00000000" w14:paraId="0000000E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ADESIONE AL PROGETTO “IO SONO EMILIO EDUCARE SECONDO NATURA” Il/La sottoscritto/a _______________________________________ nato/a a_______________il _____________In qualità di _____________________________________, (esercente la responsabilità genitoriale   Sì     No  ) del minore ______________________________________ nato/a ____________________ il _____________iscritto presso l’Istituto Scolastico _____________________ Classe __________ sezione ____________.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dà IL CONSENSO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alla partecipazione del/i minore/i agli interventi socio-psico-educativi nell’ambito del “Progetto Bel Tipo Che Sei”.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Consenso al trattamento dei dati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acquisite le informazioni di cui all’art. 13 del Regolamento (UE) 2016/679 (“GDPR”) riportate nell’informativa,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acconsente al trattamento dei dati personali del destinatario dei servizi forniti dalla Cooperativa e dei familiari (ivi comprese le categorie di dati particolari ed i dati giudiziari), ivi compresa la comunicazione a terzi, secondo le modalità e finalità risultanti dall’informativa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ACCETTO </w:t>
        <w:tab/>
        <w:tab/>
        <w:t xml:space="preserve">NON ACCETTO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ai sensi e per gli effetti del Regolamento Europeo 2016/679 e del Capo V del R.D. n. 633/1941 acconsente all’utilizzo e pubblicazione delle immagini riprese nel corso dei servizi forniti dalla Cooperativa per le finalità indicate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ACCETTO </w:t>
        <w:tab/>
        <w:tab/>
        <w:t xml:space="preserve">NON ACCETTO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e Firma leggibile _______________________ in qualità di ___________________________________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C71A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C71AB"/>
    <w:rPr>
      <w:rFonts w:ascii="Segoe UI" w:cs="Segoe UI" w:hAnsi="Segoe UI"/>
      <w:sz w:val="18"/>
      <w:szCs w:val="18"/>
    </w:rPr>
  </w:style>
  <w:style w:type="paragraph" w:styleId="Paragrafoelenco">
    <w:name w:val="List Paragraph"/>
    <w:basedOn w:val="Normale"/>
    <w:uiPriority w:val="34"/>
    <w:qFormat w:val="1"/>
    <w:rsid w:val="0083774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cm5gmWf2t0Fo3cuFwpX0KkD22w==">AMUW2mXm6+h0kbaI2qdiDluep7HRgQf9frih+8jFKirMF4K6zSHIsbVyMyt+1JpdrmMepaD0mtlfOL0PMlFAd7L2Wr4FbVKqOVTNx7XpGqK99lHLWtuHifEMFri7PfsYFf4+LWpwEJgi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2022-11-11T10:44:00Z</dcterms:created>
  <dc:creator>presidenza</dc:creator>
</cp:coreProperties>
</file>