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Responsabile della Trasparenza</w:t>
        <w:br w:type="textWrapping"/>
        <w:t xml:space="preserve">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Superiore “Gentileschi” - Napoli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Dott. ssa Paola Albertazzi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nais06800b@istruzione.it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RICHIESTA DI ACCESSO GENERALIZZATO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(ART. 5, c. 2 , D. Lgs. N. 33/2013)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ALL’Ufficio di________________________________ (che detiene i dati, le informazioni o documenti). ALL’Ufficio Relazioni con il Pubblico. ALL’Ufficio di________________________________ (come indicato dall’istruzione scolastica nella sezione “amministrazione trasparente”)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________________________________nato a ______________(prov. _______) il_________ Residente___________________________________ (prov._______) via _____________________n.____ e - mail_________________cell_________________tel._______________________fax_______________ ai sensi e per gli effetti dell’art. 5, c. 2 D.Lgs n. 33/2013, disciplina il diritto di accesso generalizzato ai dati e documenti detenuti da codesta istituzione scolastica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Il seguente documento _______________________________________________________________________________________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le seguenti informazioni _______________________________________________________________________________________ [ ] il seguente dato _______________________________________________________________________________________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di conoscere le sanzioni amministrative e penali previste dagli artt. 75e76 del D.P.R. 445/2000,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 Testo unico della disposizione legislative regolamentari in materia di documentazione ammnistrativa”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di voler ricevere quanto richiesto, personalmente presso lo Sportello dell’Ufficio Relazioni con il Pubblico, oppure al proprio indirizzo di posta elettronica _______________________, oppure al seguente n. di fax_________________, oppure che gli atti siano inviati al seguente indirizzo ______________ mediante raccomandata con avviso di ricevimento con spesa a proprio carico.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Si allega copia del proprio documento d’identità)____________________________________ ( Luogo e data) __________________________</w:t>
        <w:br w:type="textWrapping"/>
        <w:t xml:space="preserve">(Firma per esteso leggibile) 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ais068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Ib8DTvQM6ain/0VcdhcsWMcdyg==">AMUW2mX4zEGuFq8FMxcD5PDO3AQ9IHYVGdH/EMqoastWpsdQwB4VTFxcWE2z56CXKDKnwRCXFm6WLWxj0h+tX79Nttl/CIZxPFQDL6fQLAjXwDi2KUkmx74=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2017-04-30T20:49:00Z</dcterms:created>
  <dc:creator>Cinzia Medici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